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AF4AD" w14:textId="29145422" w:rsidR="00041B81" w:rsidRDefault="004C58C9" w:rsidP="00F5477E">
      <w:pPr>
        <w:jc w:val="center"/>
        <w:rPr>
          <w:rFonts w:ascii="Times New Roman" w:hAnsi="Times New Roman" w:cs="Times New Roman"/>
          <w:b/>
          <w:sz w:val="24"/>
          <w:szCs w:val="24"/>
          <w:lang w:val="es-MX"/>
        </w:rPr>
      </w:pPr>
      <w:r>
        <w:rPr>
          <w:rFonts w:ascii="Times New Roman" w:hAnsi="Times New Roman" w:cs="Times New Roman"/>
          <w:b/>
          <w:sz w:val="24"/>
          <w:szCs w:val="24"/>
          <w:lang w:val="es-MX"/>
        </w:rPr>
        <w:t>Comprensión de la evaluación del</w:t>
      </w:r>
      <w:r w:rsidR="00F5477E" w:rsidRPr="00F5477E">
        <w:rPr>
          <w:rFonts w:ascii="Times New Roman" w:hAnsi="Times New Roman" w:cs="Times New Roman"/>
          <w:b/>
          <w:sz w:val="24"/>
          <w:szCs w:val="24"/>
          <w:lang w:val="es-MX"/>
        </w:rPr>
        <w:t xml:space="preserve"> estudia</w:t>
      </w:r>
      <w:r w:rsidR="002F18BA">
        <w:rPr>
          <w:rFonts w:ascii="Times New Roman" w:hAnsi="Times New Roman" w:cs="Times New Roman"/>
          <w:b/>
          <w:sz w:val="24"/>
          <w:szCs w:val="24"/>
          <w:lang w:val="es-MX"/>
        </w:rPr>
        <w:t>nte en el Área de Educación Art</w:t>
      </w:r>
      <w:r w:rsidR="002F18BA" w:rsidRPr="00F5477E">
        <w:rPr>
          <w:rFonts w:ascii="Times New Roman" w:hAnsi="Times New Roman" w:cs="Times New Roman"/>
          <w:b/>
          <w:sz w:val="24"/>
          <w:szCs w:val="24"/>
          <w:lang w:val="es-MX"/>
        </w:rPr>
        <w:t>ística</w:t>
      </w:r>
      <w:r w:rsidR="00F5477E" w:rsidRPr="00F5477E">
        <w:rPr>
          <w:rFonts w:ascii="Times New Roman" w:hAnsi="Times New Roman" w:cs="Times New Roman"/>
          <w:b/>
          <w:sz w:val="24"/>
          <w:szCs w:val="24"/>
          <w:lang w:val="es-MX"/>
        </w:rPr>
        <w:t xml:space="preserve"> y cultural</w:t>
      </w:r>
    </w:p>
    <w:p w14:paraId="23FEE1BB" w14:textId="5E7EF2E2" w:rsidR="00E90022" w:rsidRPr="00E90022" w:rsidRDefault="00FD78DE" w:rsidP="00E90022">
      <w:pPr>
        <w:pStyle w:val="Sinespaciado"/>
        <w:rPr>
          <w:rFonts w:ascii="Times New Roman" w:hAnsi="Times New Roman" w:cs="Times New Roman"/>
          <w:lang w:val="es-MX"/>
        </w:rPr>
      </w:pPr>
      <w:r w:rsidRPr="00E90022">
        <w:rPr>
          <w:rFonts w:ascii="Times New Roman" w:hAnsi="Times New Roman" w:cs="Times New Roman"/>
          <w:lang w:val="es-MX"/>
        </w:rPr>
        <w:t>M</w:t>
      </w:r>
      <w:r w:rsidR="00D51631" w:rsidRPr="00E90022">
        <w:rPr>
          <w:rFonts w:ascii="Times New Roman" w:hAnsi="Times New Roman" w:cs="Times New Roman"/>
          <w:lang w:val="es-MX"/>
        </w:rPr>
        <w:t xml:space="preserve">aría Isabel Trujillo </w:t>
      </w:r>
      <w:r w:rsidR="00BF273C" w:rsidRPr="00E90022">
        <w:rPr>
          <w:rFonts w:ascii="Times New Roman" w:hAnsi="Times New Roman" w:cs="Times New Roman"/>
          <w:lang w:val="es-MX"/>
        </w:rPr>
        <w:t>P</w:t>
      </w:r>
      <w:r w:rsidR="00D51631" w:rsidRPr="00E90022">
        <w:rPr>
          <w:rFonts w:ascii="Times New Roman" w:hAnsi="Times New Roman" w:cs="Times New Roman"/>
          <w:lang w:val="es-MX"/>
        </w:rPr>
        <w:t>eralta</w:t>
      </w:r>
    </w:p>
    <w:p w14:paraId="6D3558B6" w14:textId="6A3241B9" w:rsidR="00D1397A" w:rsidRPr="00E90022" w:rsidRDefault="00D1397A" w:rsidP="00E90022">
      <w:pPr>
        <w:pStyle w:val="Sinespaciado"/>
        <w:rPr>
          <w:rFonts w:ascii="Times New Roman" w:hAnsi="Times New Roman" w:cs="Times New Roman"/>
          <w:lang w:val="es-MX"/>
        </w:rPr>
      </w:pPr>
      <w:r w:rsidRPr="00E90022">
        <w:rPr>
          <w:rFonts w:ascii="Times New Roman" w:hAnsi="Times New Roman" w:cs="Times New Roman"/>
          <w:lang w:val="es-MX"/>
        </w:rPr>
        <w:t xml:space="preserve">Magister en Educación, Universidad del Tolima </w:t>
      </w:r>
    </w:p>
    <w:p w14:paraId="18EE3159" w14:textId="518F469A" w:rsidR="00D1397A" w:rsidRPr="00E90022" w:rsidRDefault="00D1397A" w:rsidP="00E90022">
      <w:pPr>
        <w:pStyle w:val="Sinespaciado"/>
        <w:rPr>
          <w:rFonts w:ascii="Times New Roman" w:hAnsi="Times New Roman" w:cs="Times New Roman"/>
          <w:lang w:val="es-MX"/>
        </w:rPr>
      </w:pPr>
      <w:r w:rsidRPr="00E90022">
        <w:rPr>
          <w:rFonts w:ascii="Times New Roman" w:hAnsi="Times New Roman" w:cs="Times New Roman"/>
          <w:lang w:val="es-MX"/>
        </w:rPr>
        <w:t xml:space="preserve">Estudiante: Doctorado en Ciencias de la Educación. UT- Rudecolombia  </w:t>
      </w:r>
    </w:p>
    <w:p w14:paraId="5A4163DC" w14:textId="6E94B933" w:rsidR="00D1397A" w:rsidRPr="00E90022" w:rsidRDefault="00D1397A" w:rsidP="00E90022">
      <w:pPr>
        <w:pStyle w:val="Sinespaciado"/>
        <w:rPr>
          <w:rFonts w:ascii="Times New Roman" w:eastAsia="Calibri" w:hAnsi="Times New Roman" w:cs="Times New Roman"/>
          <w:color w:val="000000"/>
          <w:lang w:val="es-ES_tradnl"/>
        </w:rPr>
      </w:pPr>
      <w:r w:rsidRPr="00E90022">
        <w:rPr>
          <w:rFonts w:ascii="Times New Roman" w:hAnsi="Times New Roman" w:cs="Times New Roman"/>
          <w:lang w:val="es-MX"/>
        </w:rPr>
        <w:t xml:space="preserve">Correo: </w:t>
      </w:r>
      <w:hyperlink r:id="rId8" w:history="1">
        <w:r w:rsidRPr="00E90022">
          <w:rPr>
            <w:rStyle w:val="Hipervnculo"/>
            <w:rFonts w:ascii="Times New Roman" w:eastAsia="Calibri" w:hAnsi="Times New Roman" w:cs="Times New Roman"/>
            <w:sz w:val="24"/>
            <w:szCs w:val="24"/>
            <w:lang w:val="es-ES_tradnl"/>
          </w:rPr>
          <w:t>mitrujillop@ut.edu.co</w:t>
        </w:r>
      </w:hyperlink>
    </w:p>
    <w:p w14:paraId="26CA0051" w14:textId="19A0D3EE" w:rsidR="00D1397A" w:rsidRPr="00E90022" w:rsidRDefault="00D1397A" w:rsidP="00E90022">
      <w:pPr>
        <w:pStyle w:val="Sinespaciado"/>
        <w:rPr>
          <w:rFonts w:ascii="Times New Roman" w:hAnsi="Times New Roman" w:cs="Times New Roman"/>
          <w:lang w:val="es-MX"/>
        </w:rPr>
      </w:pPr>
    </w:p>
    <w:p w14:paraId="798427FF" w14:textId="112FA094" w:rsidR="00D175A7" w:rsidRDefault="00BB125B" w:rsidP="00D175A7">
      <w:pPr>
        <w:pStyle w:val="Sinespaciado"/>
        <w:rPr>
          <w:rFonts w:ascii="Times New Roman" w:hAnsi="Times New Roman" w:cs="Times New Roman"/>
          <w:sz w:val="24"/>
          <w:szCs w:val="24"/>
          <w:lang w:val="es-MX"/>
        </w:rPr>
      </w:pPr>
      <w:r w:rsidRPr="00D1397A">
        <w:rPr>
          <w:rFonts w:ascii="Times New Roman" w:hAnsi="Times New Roman" w:cs="Times New Roman"/>
          <w:sz w:val="24"/>
          <w:szCs w:val="24"/>
          <w:lang w:val="es-MX"/>
        </w:rPr>
        <w:t>Me</w:t>
      </w:r>
      <w:r w:rsidR="00D175A7">
        <w:rPr>
          <w:rFonts w:ascii="Times New Roman" w:hAnsi="Times New Roman" w:cs="Times New Roman"/>
          <w:sz w:val="24"/>
          <w:szCs w:val="24"/>
          <w:lang w:val="es-MX"/>
        </w:rPr>
        <w:t>sa de trabajo: Currículo, pedagogía y didáctica.</w:t>
      </w:r>
    </w:p>
    <w:p w14:paraId="422A1868" w14:textId="249815AC" w:rsidR="00D1397A" w:rsidRPr="00D175A7" w:rsidRDefault="00D175A7" w:rsidP="00D175A7">
      <w:pPr>
        <w:pStyle w:val="Sinespaciado"/>
        <w:rPr>
          <w:rFonts w:ascii="Times New Roman" w:hAnsi="Times New Roman" w:cs="Times New Roman"/>
          <w:lang w:val="es-MX"/>
        </w:rPr>
      </w:pPr>
      <w:r>
        <w:rPr>
          <w:rFonts w:ascii="Times New Roman" w:hAnsi="Times New Roman" w:cs="Times New Roman"/>
          <w:sz w:val="24"/>
          <w:szCs w:val="24"/>
          <w:lang w:val="es-MX"/>
        </w:rPr>
        <w:t xml:space="preserve"> </w:t>
      </w:r>
    </w:p>
    <w:p w14:paraId="7E16AB75" w14:textId="574D0E4A" w:rsidR="00D51631" w:rsidRDefault="00D51631" w:rsidP="00BF273C">
      <w:pPr>
        <w:spacing w:line="480" w:lineRule="auto"/>
        <w:rPr>
          <w:rFonts w:ascii="Times New Roman" w:hAnsi="Times New Roman" w:cs="Times New Roman"/>
          <w:b/>
          <w:lang w:val="es-MX"/>
        </w:rPr>
      </w:pPr>
      <w:r w:rsidRPr="00D51631">
        <w:rPr>
          <w:rFonts w:ascii="Times New Roman" w:hAnsi="Times New Roman" w:cs="Times New Roman"/>
          <w:b/>
          <w:lang w:val="es-MX"/>
        </w:rPr>
        <w:t>Resumen</w:t>
      </w:r>
    </w:p>
    <w:p w14:paraId="46BC931A" w14:textId="0BABEC92" w:rsidR="00D51631" w:rsidRDefault="008B11D0" w:rsidP="00D51631">
      <w:pPr>
        <w:spacing w:after="0" w:line="480" w:lineRule="auto"/>
        <w:ind w:firstLine="720"/>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La presente</w:t>
      </w:r>
      <w:r w:rsidR="00B227AF">
        <w:rPr>
          <w:rFonts w:ascii="Times New Roman" w:hAnsi="Times New Roman" w:cs="Times New Roman"/>
          <w:bCs/>
          <w:color w:val="000000" w:themeColor="text1"/>
          <w:sz w:val="24"/>
          <w:szCs w:val="24"/>
          <w:lang w:val="es-MX"/>
        </w:rPr>
        <w:t xml:space="preserve"> reflexión se sitúa </w:t>
      </w:r>
      <w:r>
        <w:rPr>
          <w:rFonts w:ascii="Times New Roman" w:hAnsi="Times New Roman" w:cs="Times New Roman"/>
          <w:bCs/>
          <w:color w:val="000000" w:themeColor="text1"/>
          <w:sz w:val="24"/>
          <w:szCs w:val="24"/>
          <w:lang w:val="es-MX"/>
        </w:rPr>
        <w:t>en las</w:t>
      </w:r>
      <w:r w:rsidR="00BF273C">
        <w:rPr>
          <w:rFonts w:ascii="Times New Roman" w:hAnsi="Times New Roman" w:cs="Times New Roman"/>
          <w:bCs/>
          <w:color w:val="000000" w:themeColor="text1"/>
          <w:sz w:val="24"/>
          <w:szCs w:val="24"/>
          <w:lang w:val="es-MX"/>
        </w:rPr>
        <w:t xml:space="preserve"> políticas </w:t>
      </w:r>
      <w:r w:rsidR="00D1397A">
        <w:rPr>
          <w:rFonts w:ascii="Times New Roman" w:hAnsi="Times New Roman" w:cs="Times New Roman"/>
          <w:bCs/>
          <w:color w:val="000000" w:themeColor="text1"/>
          <w:sz w:val="24"/>
          <w:szCs w:val="24"/>
          <w:lang w:val="es-MX"/>
        </w:rPr>
        <w:t xml:space="preserve">curriculares </w:t>
      </w:r>
      <w:r w:rsidR="00D1397A" w:rsidRPr="00D51631">
        <w:rPr>
          <w:rFonts w:ascii="Times New Roman" w:hAnsi="Times New Roman" w:cs="Times New Roman"/>
          <w:bCs/>
          <w:color w:val="000000" w:themeColor="text1"/>
          <w:sz w:val="24"/>
          <w:szCs w:val="24"/>
          <w:lang w:val="es-MX"/>
        </w:rPr>
        <w:t>que</w:t>
      </w:r>
      <w:r w:rsidR="00BF273C">
        <w:rPr>
          <w:rFonts w:ascii="Times New Roman" w:hAnsi="Times New Roman" w:cs="Times New Roman"/>
          <w:bCs/>
          <w:color w:val="000000" w:themeColor="text1"/>
          <w:sz w:val="24"/>
          <w:szCs w:val="24"/>
          <w:lang w:val="es-MX"/>
        </w:rPr>
        <w:t xml:space="preserve"> se concretan en los documentos que </w:t>
      </w:r>
      <w:r>
        <w:rPr>
          <w:rFonts w:ascii="Times New Roman" w:hAnsi="Times New Roman" w:cs="Times New Roman"/>
          <w:bCs/>
          <w:color w:val="000000" w:themeColor="text1"/>
          <w:sz w:val="24"/>
          <w:szCs w:val="24"/>
          <w:lang w:val="es-MX"/>
        </w:rPr>
        <w:t>fundamentan y</w:t>
      </w:r>
      <w:r w:rsidR="00BF273C">
        <w:rPr>
          <w:rFonts w:ascii="Times New Roman" w:hAnsi="Times New Roman" w:cs="Times New Roman"/>
          <w:bCs/>
          <w:color w:val="000000" w:themeColor="text1"/>
          <w:sz w:val="24"/>
          <w:szCs w:val="24"/>
          <w:lang w:val="es-MX"/>
        </w:rPr>
        <w:t xml:space="preserve"> </w:t>
      </w:r>
      <w:r>
        <w:rPr>
          <w:rFonts w:ascii="Times New Roman" w:hAnsi="Times New Roman" w:cs="Times New Roman"/>
          <w:bCs/>
          <w:color w:val="000000" w:themeColor="text1"/>
          <w:sz w:val="24"/>
          <w:szCs w:val="24"/>
          <w:lang w:val="es-MX"/>
        </w:rPr>
        <w:t>orientan el</w:t>
      </w:r>
      <w:r w:rsidR="00BF273C">
        <w:rPr>
          <w:rFonts w:ascii="Times New Roman" w:hAnsi="Times New Roman" w:cs="Times New Roman"/>
          <w:bCs/>
          <w:color w:val="000000" w:themeColor="text1"/>
          <w:sz w:val="24"/>
          <w:szCs w:val="24"/>
          <w:lang w:val="es-MX"/>
        </w:rPr>
        <w:t xml:space="preserve"> currículo de</w:t>
      </w:r>
      <w:r w:rsidR="00D51631" w:rsidRPr="00D51631">
        <w:rPr>
          <w:rFonts w:ascii="Times New Roman" w:hAnsi="Times New Roman" w:cs="Times New Roman"/>
          <w:bCs/>
          <w:color w:val="000000" w:themeColor="text1"/>
          <w:sz w:val="24"/>
          <w:szCs w:val="24"/>
          <w:lang w:val="es-MX"/>
        </w:rPr>
        <w:t>l área de Educación Artística y cult</w:t>
      </w:r>
      <w:r w:rsidR="00D51631">
        <w:rPr>
          <w:rFonts w:ascii="Times New Roman" w:hAnsi="Times New Roman" w:cs="Times New Roman"/>
          <w:bCs/>
          <w:color w:val="000000" w:themeColor="text1"/>
          <w:sz w:val="24"/>
          <w:szCs w:val="24"/>
          <w:lang w:val="es-MX"/>
        </w:rPr>
        <w:t>ural</w:t>
      </w:r>
      <w:r w:rsidR="00D51631" w:rsidRPr="00D51631">
        <w:rPr>
          <w:rFonts w:ascii="Times New Roman" w:hAnsi="Times New Roman" w:cs="Times New Roman"/>
          <w:bCs/>
          <w:color w:val="000000" w:themeColor="text1"/>
          <w:sz w:val="24"/>
          <w:szCs w:val="24"/>
          <w:lang w:val="es-MX"/>
        </w:rPr>
        <w:t xml:space="preserve">, </w:t>
      </w:r>
      <w:r>
        <w:rPr>
          <w:rFonts w:ascii="Times New Roman" w:hAnsi="Times New Roman" w:cs="Times New Roman"/>
          <w:bCs/>
          <w:color w:val="000000" w:themeColor="text1"/>
          <w:sz w:val="24"/>
          <w:szCs w:val="24"/>
          <w:lang w:val="es-MX"/>
        </w:rPr>
        <w:t>en el marco d</w:t>
      </w:r>
      <w:r w:rsidR="00D51631" w:rsidRPr="00D51631">
        <w:rPr>
          <w:rFonts w:ascii="Times New Roman" w:hAnsi="Times New Roman" w:cs="Times New Roman"/>
          <w:bCs/>
          <w:color w:val="000000" w:themeColor="text1"/>
          <w:sz w:val="24"/>
          <w:szCs w:val="24"/>
          <w:lang w:val="es-MX"/>
        </w:rPr>
        <w:t>e una investigación en desarrollo en el Doctorado en ciencias de la educación de la Universidad del Tolima- RUDECOLOMBIA</w:t>
      </w:r>
      <w:r w:rsidR="00D51631">
        <w:rPr>
          <w:rFonts w:ascii="Times New Roman" w:hAnsi="Times New Roman" w:cs="Times New Roman"/>
          <w:bCs/>
          <w:color w:val="000000" w:themeColor="text1"/>
          <w:sz w:val="24"/>
          <w:szCs w:val="24"/>
          <w:lang w:val="es-MX"/>
        </w:rPr>
        <w:t>. S</w:t>
      </w:r>
      <w:r w:rsidR="00D51631" w:rsidRPr="00D51631">
        <w:rPr>
          <w:rFonts w:ascii="Times New Roman" w:hAnsi="Times New Roman" w:cs="Times New Roman"/>
          <w:bCs/>
          <w:color w:val="000000" w:themeColor="text1"/>
          <w:sz w:val="24"/>
          <w:szCs w:val="24"/>
          <w:lang w:val="es-MX"/>
        </w:rPr>
        <w:t xml:space="preserve">e realiza </w:t>
      </w:r>
      <w:r w:rsidR="00B2067B">
        <w:rPr>
          <w:rFonts w:ascii="Times New Roman" w:hAnsi="Times New Roman" w:cs="Times New Roman"/>
          <w:bCs/>
          <w:color w:val="000000" w:themeColor="text1"/>
          <w:sz w:val="24"/>
          <w:szCs w:val="24"/>
          <w:lang w:val="es-MX"/>
        </w:rPr>
        <w:t>una</w:t>
      </w:r>
      <w:r>
        <w:rPr>
          <w:rFonts w:ascii="Times New Roman" w:hAnsi="Times New Roman" w:cs="Times New Roman"/>
          <w:bCs/>
          <w:color w:val="000000" w:themeColor="text1"/>
          <w:sz w:val="24"/>
          <w:szCs w:val="24"/>
          <w:lang w:val="es-MX"/>
        </w:rPr>
        <w:t xml:space="preserve"> investigación </w:t>
      </w:r>
      <w:r w:rsidR="00D51631" w:rsidRPr="00D51631">
        <w:rPr>
          <w:rFonts w:ascii="Times New Roman" w:hAnsi="Times New Roman" w:cs="Times New Roman"/>
          <w:bCs/>
          <w:color w:val="000000" w:themeColor="text1"/>
          <w:sz w:val="24"/>
          <w:szCs w:val="24"/>
          <w:lang w:val="es-MX"/>
        </w:rPr>
        <w:t xml:space="preserve">de carácter cualitativo </w:t>
      </w:r>
      <w:r>
        <w:rPr>
          <w:rFonts w:ascii="Times New Roman" w:hAnsi="Times New Roman" w:cs="Times New Roman"/>
          <w:bCs/>
          <w:color w:val="000000" w:themeColor="text1"/>
          <w:sz w:val="24"/>
          <w:szCs w:val="24"/>
          <w:lang w:val="es-MX"/>
        </w:rPr>
        <w:t>con un rastreo a algunos documentos curriculares del</w:t>
      </w:r>
      <w:r w:rsidRPr="00D51631">
        <w:rPr>
          <w:rFonts w:ascii="Times New Roman" w:hAnsi="Times New Roman" w:cs="Times New Roman"/>
          <w:bCs/>
          <w:color w:val="000000" w:themeColor="text1"/>
          <w:sz w:val="24"/>
          <w:szCs w:val="24"/>
          <w:lang w:val="es-MX"/>
        </w:rPr>
        <w:t xml:space="preserve"> área</w:t>
      </w:r>
      <w:r w:rsidR="00D51631" w:rsidRPr="00D51631">
        <w:rPr>
          <w:rFonts w:ascii="Times New Roman" w:hAnsi="Times New Roman" w:cs="Times New Roman"/>
          <w:bCs/>
          <w:color w:val="000000" w:themeColor="text1"/>
          <w:sz w:val="24"/>
          <w:szCs w:val="24"/>
          <w:lang w:val="es-MX"/>
        </w:rPr>
        <w:t xml:space="preserve"> de Educación artística y </w:t>
      </w:r>
      <w:r w:rsidRPr="00D51631">
        <w:rPr>
          <w:rFonts w:ascii="Times New Roman" w:hAnsi="Times New Roman" w:cs="Times New Roman"/>
          <w:bCs/>
          <w:color w:val="000000" w:themeColor="text1"/>
          <w:sz w:val="24"/>
          <w:szCs w:val="24"/>
          <w:lang w:val="es-MX"/>
        </w:rPr>
        <w:t>cultural</w:t>
      </w:r>
      <w:r>
        <w:rPr>
          <w:rFonts w:ascii="Times New Roman" w:hAnsi="Times New Roman" w:cs="Times New Roman"/>
          <w:bCs/>
          <w:color w:val="000000" w:themeColor="text1"/>
          <w:sz w:val="24"/>
          <w:szCs w:val="24"/>
          <w:lang w:val="es-MX"/>
        </w:rPr>
        <w:t xml:space="preserve"> </w:t>
      </w:r>
      <w:r w:rsidRPr="00D51631">
        <w:rPr>
          <w:rFonts w:ascii="Times New Roman" w:hAnsi="Times New Roman" w:cs="Times New Roman"/>
          <w:bCs/>
          <w:color w:val="000000" w:themeColor="text1"/>
          <w:sz w:val="24"/>
          <w:szCs w:val="24"/>
          <w:lang w:val="es-MX"/>
        </w:rPr>
        <w:t>para</w:t>
      </w:r>
      <w:r>
        <w:rPr>
          <w:rFonts w:ascii="Times New Roman" w:hAnsi="Times New Roman" w:cs="Times New Roman"/>
          <w:bCs/>
          <w:color w:val="000000" w:themeColor="text1"/>
          <w:sz w:val="24"/>
          <w:szCs w:val="24"/>
          <w:lang w:val="es-MX"/>
        </w:rPr>
        <w:t xml:space="preserve"> </w:t>
      </w:r>
      <w:r w:rsidR="00D51631" w:rsidRPr="00D51631">
        <w:rPr>
          <w:rFonts w:ascii="Times New Roman" w:hAnsi="Times New Roman" w:cs="Times New Roman"/>
          <w:bCs/>
          <w:color w:val="000000" w:themeColor="text1"/>
          <w:sz w:val="24"/>
          <w:szCs w:val="24"/>
          <w:lang w:val="es-MX"/>
        </w:rPr>
        <w:t xml:space="preserve">  </w:t>
      </w:r>
      <w:r w:rsidRPr="00D51631">
        <w:rPr>
          <w:rFonts w:ascii="Times New Roman" w:hAnsi="Times New Roman" w:cs="Times New Roman"/>
          <w:bCs/>
          <w:color w:val="000000" w:themeColor="text1"/>
          <w:sz w:val="24"/>
          <w:szCs w:val="24"/>
          <w:lang w:val="es-MX"/>
        </w:rPr>
        <w:t>compren</w:t>
      </w:r>
      <w:r>
        <w:rPr>
          <w:rFonts w:ascii="Times New Roman" w:hAnsi="Times New Roman" w:cs="Times New Roman"/>
          <w:bCs/>
          <w:color w:val="000000" w:themeColor="text1"/>
          <w:sz w:val="24"/>
          <w:szCs w:val="24"/>
          <w:lang w:val="es-MX"/>
        </w:rPr>
        <w:t xml:space="preserve">der </w:t>
      </w:r>
      <w:r w:rsidRPr="00D51631">
        <w:rPr>
          <w:rFonts w:ascii="Times New Roman" w:hAnsi="Times New Roman" w:cs="Times New Roman"/>
          <w:bCs/>
          <w:color w:val="000000" w:themeColor="text1"/>
          <w:sz w:val="24"/>
          <w:szCs w:val="24"/>
          <w:lang w:val="es-MX"/>
        </w:rPr>
        <w:t>los</w:t>
      </w:r>
      <w:r>
        <w:rPr>
          <w:rFonts w:ascii="Times New Roman" w:hAnsi="Times New Roman" w:cs="Times New Roman"/>
          <w:bCs/>
          <w:color w:val="000000" w:themeColor="text1"/>
          <w:sz w:val="24"/>
          <w:szCs w:val="24"/>
          <w:lang w:val="es-MX"/>
        </w:rPr>
        <w:t xml:space="preserve"> fundamentos y desarrollo</w:t>
      </w:r>
      <w:r w:rsidR="00B2067B">
        <w:rPr>
          <w:rFonts w:ascii="Times New Roman" w:hAnsi="Times New Roman" w:cs="Times New Roman"/>
          <w:bCs/>
          <w:color w:val="000000" w:themeColor="text1"/>
          <w:sz w:val="24"/>
          <w:szCs w:val="24"/>
          <w:lang w:val="es-MX"/>
        </w:rPr>
        <w:t xml:space="preserve"> de la práctica evaluativa</w:t>
      </w:r>
      <w:r>
        <w:rPr>
          <w:rFonts w:ascii="Times New Roman" w:hAnsi="Times New Roman" w:cs="Times New Roman"/>
          <w:bCs/>
          <w:color w:val="000000" w:themeColor="text1"/>
          <w:sz w:val="24"/>
          <w:szCs w:val="24"/>
          <w:lang w:val="es-MX"/>
        </w:rPr>
        <w:t xml:space="preserve"> del estudiante. </w:t>
      </w:r>
      <w:r w:rsidR="00F91910">
        <w:rPr>
          <w:rFonts w:ascii="Times New Roman" w:hAnsi="Times New Roman" w:cs="Times New Roman"/>
          <w:bCs/>
          <w:color w:val="000000" w:themeColor="text1"/>
          <w:sz w:val="24"/>
          <w:szCs w:val="24"/>
          <w:lang w:val="es-MX"/>
        </w:rPr>
        <w:t>L</w:t>
      </w:r>
      <w:r w:rsidR="00D51631" w:rsidRPr="00D51631">
        <w:rPr>
          <w:rFonts w:ascii="Times New Roman" w:hAnsi="Times New Roman" w:cs="Times New Roman"/>
          <w:bCs/>
          <w:color w:val="000000" w:themeColor="text1"/>
          <w:sz w:val="24"/>
          <w:szCs w:val="24"/>
          <w:lang w:val="es-MX"/>
        </w:rPr>
        <w:t xml:space="preserve">os resultados </w:t>
      </w:r>
      <w:r w:rsidRPr="00D51631">
        <w:rPr>
          <w:rFonts w:ascii="Times New Roman" w:hAnsi="Times New Roman" w:cs="Times New Roman"/>
          <w:bCs/>
          <w:color w:val="000000" w:themeColor="text1"/>
          <w:sz w:val="24"/>
          <w:szCs w:val="24"/>
          <w:lang w:val="es-MX"/>
        </w:rPr>
        <w:t>m</w:t>
      </w:r>
      <w:r>
        <w:rPr>
          <w:rFonts w:ascii="Times New Roman" w:hAnsi="Times New Roman" w:cs="Times New Roman"/>
          <w:bCs/>
          <w:color w:val="000000" w:themeColor="text1"/>
          <w:sz w:val="24"/>
          <w:szCs w:val="24"/>
          <w:lang w:val="es-MX"/>
        </w:rPr>
        <w:t>uestran las</w:t>
      </w:r>
      <w:r w:rsidR="001748A3">
        <w:rPr>
          <w:rFonts w:ascii="Times New Roman" w:hAnsi="Times New Roman" w:cs="Times New Roman"/>
          <w:bCs/>
          <w:color w:val="000000" w:themeColor="text1"/>
          <w:sz w:val="24"/>
          <w:szCs w:val="24"/>
          <w:lang w:val="es-MX"/>
        </w:rPr>
        <w:t xml:space="preserve"> diferentes </w:t>
      </w:r>
      <w:r w:rsidR="00F91910">
        <w:rPr>
          <w:rFonts w:ascii="Times New Roman" w:hAnsi="Times New Roman" w:cs="Times New Roman"/>
          <w:bCs/>
          <w:color w:val="000000" w:themeColor="text1"/>
          <w:sz w:val="24"/>
          <w:szCs w:val="24"/>
          <w:lang w:val="es-MX"/>
        </w:rPr>
        <w:t>transformaciones en</w:t>
      </w:r>
      <w:r>
        <w:rPr>
          <w:rFonts w:ascii="Times New Roman" w:hAnsi="Times New Roman" w:cs="Times New Roman"/>
          <w:bCs/>
          <w:color w:val="000000" w:themeColor="text1"/>
          <w:sz w:val="24"/>
          <w:szCs w:val="24"/>
          <w:lang w:val="es-MX"/>
        </w:rPr>
        <w:t xml:space="preserve"> el área y en </w:t>
      </w:r>
      <w:r w:rsidR="001748A3">
        <w:rPr>
          <w:rFonts w:ascii="Times New Roman" w:hAnsi="Times New Roman" w:cs="Times New Roman"/>
          <w:bCs/>
          <w:color w:val="000000" w:themeColor="text1"/>
          <w:sz w:val="24"/>
          <w:szCs w:val="24"/>
          <w:lang w:val="es-MX"/>
        </w:rPr>
        <w:t xml:space="preserve">la evaluación del </w:t>
      </w:r>
      <w:r w:rsidR="00F91910">
        <w:rPr>
          <w:rFonts w:ascii="Times New Roman" w:hAnsi="Times New Roman" w:cs="Times New Roman"/>
          <w:bCs/>
          <w:color w:val="000000" w:themeColor="text1"/>
          <w:sz w:val="24"/>
          <w:szCs w:val="24"/>
          <w:lang w:val="es-MX"/>
        </w:rPr>
        <w:t>estudiante desde</w:t>
      </w:r>
      <w:r>
        <w:rPr>
          <w:rFonts w:ascii="Times New Roman" w:hAnsi="Times New Roman" w:cs="Times New Roman"/>
          <w:bCs/>
          <w:color w:val="000000" w:themeColor="text1"/>
          <w:sz w:val="24"/>
          <w:szCs w:val="24"/>
          <w:lang w:val="es-MX"/>
        </w:rPr>
        <w:t xml:space="preserve"> </w:t>
      </w:r>
      <w:r w:rsidR="001748A3">
        <w:rPr>
          <w:rFonts w:ascii="Times New Roman" w:hAnsi="Times New Roman" w:cs="Times New Roman"/>
          <w:bCs/>
          <w:color w:val="000000" w:themeColor="text1"/>
          <w:sz w:val="24"/>
          <w:szCs w:val="24"/>
          <w:lang w:val="es-MX"/>
        </w:rPr>
        <w:t>el MEN-Colombia.</w:t>
      </w:r>
    </w:p>
    <w:p w14:paraId="4B641FFD" w14:textId="05B09144" w:rsidR="00366BFA" w:rsidRDefault="00281FE0" w:rsidP="00366BFA">
      <w:pPr>
        <w:spacing w:after="0" w:line="480" w:lineRule="auto"/>
        <w:ind w:firstLine="720"/>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 xml:space="preserve">Palabras clave: </w:t>
      </w:r>
      <w:r w:rsidR="00E90022">
        <w:rPr>
          <w:rFonts w:ascii="Times New Roman" w:hAnsi="Times New Roman" w:cs="Times New Roman"/>
          <w:bCs/>
          <w:color w:val="000000" w:themeColor="text1"/>
          <w:sz w:val="24"/>
          <w:szCs w:val="24"/>
          <w:lang w:val="es-MX"/>
        </w:rPr>
        <w:t>P</w:t>
      </w:r>
      <w:r w:rsidR="00D175A7">
        <w:rPr>
          <w:rFonts w:ascii="Times New Roman" w:hAnsi="Times New Roman" w:cs="Times New Roman"/>
          <w:bCs/>
          <w:color w:val="000000" w:themeColor="text1"/>
          <w:sz w:val="24"/>
          <w:szCs w:val="24"/>
          <w:lang w:val="es-MX"/>
        </w:rPr>
        <w:t>ractica evaluativas</w:t>
      </w:r>
      <w:r w:rsidR="008B11D0">
        <w:rPr>
          <w:rFonts w:ascii="Times New Roman" w:hAnsi="Times New Roman" w:cs="Times New Roman"/>
          <w:bCs/>
          <w:color w:val="000000" w:themeColor="text1"/>
          <w:sz w:val="24"/>
          <w:szCs w:val="24"/>
          <w:lang w:val="es-MX"/>
        </w:rPr>
        <w:t xml:space="preserve">, </w:t>
      </w:r>
      <w:r w:rsidRPr="00B4330C">
        <w:rPr>
          <w:rFonts w:ascii="Times New Roman" w:hAnsi="Times New Roman" w:cs="Times New Roman"/>
          <w:bCs/>
          <w:color w:val="000000" w:themeColor="text1"/>
          <w:sz w:val="24"/>
          <w:szCs w:val="24"/>
          <w:lang w:val="es-MX"/>
        </w:rPr>
        <w:t xml:space="preserve">Educación Artística y cultural, </w:t>
      </w:r>
      <w:r w:rsidR="00F91910" w:rsidRPr="00B4330C">
        <w:rPr>
          <w:rFonts w:ascii="Times New Roman" w:hAnsi="Times New Roman" w:cs="Times New Roman"/>
          <w:bCs/>
          <w:color w:val="000000" w:themeColor="text1"/>
          <w:sz w:val="24"/>
          <w:szCs w:val="24"/>
          <w:lang w:val="es-MX"/>
        </w:rPr>
        <w:t xml:space="preserve">Evaluación </w:t>
      </w:r>
      <w:r w:rsidR="00F91910">
        <w:rPr>
          <w:rFonts w:ascii="Times New Roman" w:hAnsi="Times New Roman" w:cs="Times New Roman"/>
          <w:bCs/>
          <w:color w:val="000000" w:themeColor="text1"/>
          <w:sz w:val="24"/>
          <w:szCs w:val="24"/>
          <w:lang w:val="es-MX"/>
        </w:rPr>
        <w:t>del</w:t>
      </w:r>
      <w:r w:rsidR="008B11D0">
        <w:rPr>
          <w:rFonts w:ascii="Times New Roman" w:hAnsi="Times New Roman" w:cs="Times New Roman"/>
          <w:bCs/>
          <w:color w:val="000000" w:themeColor="text1"/>
          <w:sz w:val="24"/>
          <w:szCs w:val="24"/>
          <w:lang w:val="es-MX"/>
        </w:rPr>
        <w:t xml:space="preserve"> estudiante</w:t>
      </w:r>
      <w:r w:rsidR="00366BFA">
        <w:rPr>
          <w:rFonts w:ascii="Times New Roman" w:hAnsi="Times New Roman" w:cs="Times New Roman"/>
          <w:bCs/>
          <w:color w:val="000000" w:themeColor="text1"/>
          <w:sz w:val="24"/>
          <w:szCs w:val="24"/>
          <w:lang w:val="es-MX"/>
        </w:rPr>
        <w:t>.</w:t>
      </w:r>
    </w:p>
    <w:p w14:paraId="5B2C1B0E" w14:textId="77777777" w:rsidR="00366BFA" w:rsidRDefault="00F5477E" w:rsidP="00366BFA">
      <w:pPr>
        <w:spacing w:after="0" w:line="480" w:lineRule="auto"/>
        <w:ind w:firstLine="720"/>
        <w:rPr>
          <w:rFonts w:ascii="Times New Roman" w:hAnsi="Times New Roman" w:cs="Times New Roman"/>
          <w:bCs/>
          <w:color w:val="000000" w:themeColor="text1"/>
          <w:sz w:val="24"/>
          <w:szCs w:val="24"/>
          <w:lang w:val="es-MX"/>
        </w:rPr>
      </w:pPr>
      <w:r>
        <w:rPr>
          <w:rFonts w:ascii="Times New Roman" w:hAnsi="Times New Roman" w:cs="Times New Roman"/>
          <w:b/>
          <w:sz w:val="24"/>
          <w:szCs w:val="24"/>
          <w:lang w:val="es-MX"/>
        </w:rPr>
        <w:t>Introducción</w:t>
      </w:r>
    </w:p>
    <w:p w14:paraId="4616C260" w14:textId="3655BC32" w:rsidR="0084543F" w:rsidRPr="00176938" w:rsidRDefault="00F5477E" w:rsidP="00176938">
      <w:pPr>
        <w:spacing w:after="0"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El interés </w:t>
      </w:r>
      <w:r w:rsidR="00D1397A">
        <w:rPr>
          <w:rFonts w:ascii="Times New Roman" w:hAnsi="Times New Roman" w:cs="Times New Roman"/>
          <w:sz w:val="24"/>
          <w:szCs w:val="24"/>
          <w:lang w:val="es-MX"/>
        </w:rPr>
        <w:t>sobre la</w:t>
      </w:r>
      <w:r>
        <w:rPr>
          <w:rFonts w:ascii="Times New Roman" w:hAnsi="Times New Roman" w:cs="Times New Roman"/>
          <w:sz w:val="24"/>
          <w:szCs w:val="24"/>
          <w:lang w:val="es-MX"/>
        </w:rPr>
        <w:t xml:space="preserve"> Evaluación del estudiante en el Área de</w:t>
      </w:r>
      <w:r w:rsidR="000865DD">
        <w:rPr>
          <w:rFonts w:ascii="Times New Roman" w:hAnsi="Times New Roman" w:cs="Times New Roman"/>
          <w:sz w:val="24"/>
          <w:szCs w:val="24"/>
          <w:lang w:val="es-MX"/>
        </w:rPr>
        <w:t xml:space="preserve"> educación Artística y cultural </w:t>
      </w:r>
      <w:r w:rsidR="000764FE">
        <w:rPr>
          <w:rFonts w:ascii="Times New Roman" w:hAnsi="Times New Roman" w:cs="Times New Roman"/>
          <w:sz w:val="24"/>
          <w:szCs w:val="24"/>
          <w:lang w:val="es-MX"/>
        </w:rPr>
        <w:t>(la</w:t>
      </w:r>
      <w:r w:rsidR="000865DD">
        <w:rPr>
          <w:rFonts w:ascii="Times New Roman" w:hAnsi="Times New Roman" w:cs="Times New Roman"/>
          <w:sz w:val="24"/>
          <w:szCs w:val="24"/>
          <w:lang w:val="es-MX"/>
        </w:rPr>
        <w:t xml:space="preserve"> cual será nombrada en el </w:t>
      </w:r>
      <w:r w:rsidR="000764FE">
        <w:rPr>
          <w:rFonts w:ascii="Times New Roman" w:hAnsi="Times New Roman" w:cs="Times New Roman"/>
          <w:sz w:val="24"/>
          <w:szCs w:val="24"/>
          <w:lang w:val="es-MX"/>
        </w:rPr>
        <w:t>presente documento</w:t>
      </w:r>
      <w:r w:rsidR="000865DD">
        <w:rPr>
          <w:rFonts w:ascii="Times New Roman" w:hAnsi="Times New Roman" w:cs="Times New Roman"/>
          <w:sz w:val="24"/>
          <w:szCs w:val="24"/>
          <w:lang w:val="es-MX"/>
        </w:rPr>
        <w:t xml:space="preserve"> con las siglas AEAC), </w:t>
      </w:r>
      <w:r>
        <w:rPr>
          <w:rFonts w:ascii="Times New Roman" w:hAnsi="Times New Roman" w:cs="Times New Roman"/>
          <w:sz w:val="24"/>
          <w:szCs w:val="24"/>
          <w:lang w:val="es-MX"/>
        </w:rPr>
        <w:t xml:space="preserve">surge </w:t>
      </w:r>
      <w:r w:rsidR="00D51631">
        <w:rPr>
          <w:rFonts w:ascii="Times New Roman" w:hAnsi="Times New Roman" w:cs="Times New Roman"/>
          <w:sz w:val="24"/>
          <w:szCs w:val="24"/>
          <w:lang w:val="es-MX"/>
        </w:rPr>
        <w:t xml:space="preserve">de </w:t>
      </w:r>
      <w:r w:rsidR="0084543F">
        <w:rPr>
          <w:rFonts w:ascii="Times New Roman" w:hAnsi="Times New Roman" w:cs="Times New Roman"/>
          <w:sz w:val="24"/>
          <w:szCs w:val="24"/>
          <w:lang w:val="es-MX"/>
        </w:rPr>
        <w:t>la necesidad de visibilizar su importancia</w:t>
      </w:r>
      <w:r w:rsidR="00D51631">
        <w:rPr>
          <w:rFonts w:ascii="Times New Roman" w:hAnsi="Times New Roman" w:cs="Times New Roman"/>
          <w:sz w:val="24"/>
          <w:szCs w:val="24"/>
          <w:lang w:val="es-MX"/>
        </w:rPr>
        <w:t xml:space="preserve"> </w:t>
      </w:r>
      <w:r w:rsidR="00D1397A">
        <w:rPr>
          <w:rFonts w:ascii="Times New Roman" w:hAnsi="Times New Roman" w:cs="Times New Roman"/>
          <w:sz w:val="24"/>
          <w:szCs w:val="24"/>
          <w:lang w:val="es-MX"/>
        </w:rPr>
        <w:t>y desarrollos en</w:t>
      </w:r>
      <w:r w:rsidR="00281FE0">
        <w:rPr>
          <w:rFonts w:ascii="Times New Roman" w:hAnsi="Times New Roman" w:cs="Times New Roman"/>
          <w:sz w:val="24"/>
          <w:szCs w:val="24"/>
          <w:lang w:val="es-MX"/>
        </w:rPr>
        <w:t xml:space="preserve"> el escenario escolar para </w:t>
      </w:r>
      <w:r w:rsidR="00D1397A">
        <w:rPr>
          <w:rFonts w:ascii="Times New Roman" w:hAnsi="Times New Roman" w:cs="Times New Roman"/>
          <w:sz w:val="24"/>
          <w:szCs w:val="24"/>
          <w:lang w:val="es-MX"/>
        </w:rPr>
        <w:t xml:space="preserve">proponer </w:t>
      </w:r>
      <w:r w:rsidR="0084543F" w:rsidRPr="00D417C0">
        <w:rPr>
          <w:rFonts w:ascii="Times New Roman" w:hAnsi="Times New Roman" w:cs="Times New Roman"/>
          <w:bCs/>
          <w:color w:val="000000" w:themeColor="text1"/>
          <w:sz w:val="24"/>
          <w:szCs w:val="24"/>
          <w:lang w:val="es-MX"/>
        </w:rPr>
        <w:t xml:space="preserve">mejoras en </w:t>
      </w:r>
      <w:r w:rsidR="00D1397A">
        <w:rPr>
          <w:rFonts w:ascii="Times New Roman" w:hAnsi="Times New Roman" w:cs="Times New Roman"/>
          <w:bCs/>
          <w:color w:val="000000" w:themeColor="text1"/>
          <w:sz w:val="24"/>
          <w:szCs w:val="24"/>
          <w:lang w:val="es-MX"/>
        </w:rPr>
        <w:t>el sis</w:t>
      </w:r>
      <w:r w:rsidR="00AB6A94">
        <w:rPr>
          <w:rFonts w:ascii="Times New Roman" w:hAnsi="Times New Roman" w:cs="Times New Roman"/>
          <w:bCs/>
          <w:color w:val="000000" w:themeColor="text1"/>
          <w:sz w:val="24"/>
          <w:szCs w:val="24"/>
          <w:lang w:val="es-MX"/>
        </w:rPr>
        <w:t>tema y procesos ev</w:t>
      </w:r>
      <w:r w:rsidR="007B767A">
        <w:rPr>
          <w:rFonts w:ascii="Times New Roman" w:hAnsi="Times New Roman" w:cs="Times New Roman"/>
          <w:bCs/>
          <w:color w:val="000000" w:themeColor="text1"/>
          <w:sz w:val="24"/>
          <w:szCs w:val="24"/>
          <w:lang w:val="es-MX"/>
        </w:rPr>
        <w:t xml:space="preserve">aluativos </w:t>
      </w:r>
      <w:r w:rsidR="00E6532F">
        <w:rPr>
          <w:rFonts w:ascii="Times New Roman" w:hAnsi="Times New Roman" w:cs="Times New Roman"/>
          <w:bCs/>
          <w:color w:val="000000" w:themeColor="text1"/>
          <w:sz w:val="24"/>
          <w:szCs w:val="24"/>
          <w:lang w:val="es-MX"/>
        </w:rPr>
        <w:t>con intención</w:t>
      </w:r>
      <w:r w:rsidR="00AB6A94">
        <w:rPr>
          <w:rFonts w:ascii="Times New Roman" w:hAnsi="Times New Roman" w:cs="Times New Roman"/>
          <w:bCs/>
          <w:color w:val="000000" w:themeColor="text1"/>
          <w:sz w:val="24"/>
          <w:szCs w:val="24"/>
          <w:lang w:val="es-MX"/>
        </w:rPr>
        <w:t xml:space="preserve"> </w:t>
      </w:r>
      <w:r w:rsidR="007B767A">
        <w:rPr>
          <w:rFonts w:ascii="Times New Roman" w:hAnsi="Times New Roman" w:cs="Times New Roman"/>
          <w:bCs/>
          <w:color w:val="000000" w:themeColor="text1"/>
          <w:sz w:val="24"/>
          <w:szCs w:val="24"/>
          <w:lang w:val="es-MX"/>
        </w:rPr>
        <w:t>de la</w:t>
      </w:r>
      <w:r w:rsidR="0084543F" w:rsidRPr="00D417C0">
        <w:rPr>
          <w:rFonts w:ascii="Times New Roman" w:hAnsi="Times New Roman" w:cs="Times New Roman"/>
          <w:bCs/>
          <w:color w:val="000000" w:themeColor="text1"/>
          <w:sz w:val="24"/>
          <w:szCs w:val="24"/>
          <w:lang w:val="es-MX"/>
        </w:rPr>
        <w:t xml:space="preserve"> formación integral de</w:t>
      </w:r>
      <w:r w:rsidR="0084543F">
        <w:rPr>
          <w:rFonts w:ascii="Times New Roman" w:hAnsi="Times New Roman" w:cs="Times New Roman"/>
          <w:bCs/>
          <w:color w:val="000000" w:themeColor="text1"/>
          <w:sz w:val="24"/>
          <w:szCs w:val="24"/>
          <w:lang w:val="es-MX"/>
        </w:rPr>
        <w:t xml:space="preserve">l </w:t>
      </w:r>
      <w:r w:rsidR="0084543F" w:rsidRPr="00D417C0">
        <w:rPr>
          <w:rFonts w:ascii="Times New Roman" w:hAnsi="Times New Roman" w:cs="Times New Roman"/>
          <w:bCs/>
          <w:color w:val="000000" w:themeColor="text1"/>
          <w:sz w:val="24"/>
          <w:szCs w:val="24"/>
          <w:lang w:val="es-MX"/>
        </w:rPr>
        <w:t>estudiante en Colombia.</w:t>
      </w:r>
    </w:p>
    <w:p w14:paraId="0BE2781E" w14:textId="23BAEC06" w:rsidR="00B227AF" w:rsidRPr="00366BFA" w:rsidRDefault="00B227AF" w:rsidP="00366BFA">
      <w:pPr>
        <w:spacing w:after="0" w:line="480" w:lineRule="auto"/>
        <w:ind w:firstLine="720"/>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lastRenderedPageBreak/>
        <w:t>La educación artística ha estado presente en los p</w:t>
      </w:r>
      <w:r w:rsidR="00176938">
        <w:rPr>
          <w:rFonts w:ascii="Times New Roman" w:hAnsi="Times New Roman" w:cs="Times New Roman"/>
          <w:bCs/>
          <w:color w:val="000000" w:themeColor="text1"/>
          <w:sz w:val="24"/>
          <w:szCs w:val="24"/>
          <w:lang w:val="es-MX"/>
        </w:rPr>
        <w:t>lanes de estudio en</w:t>
      </w:r>
      <w:r>
        <w:rPr>
          <w:rFonts w:ascii="Times New Roman" w:hAnsi="Times New Roman" w:cs="Times New Roman"/>
          <w:bCs/>
          <w:color w:val="000000" w:themeColor="text1"/>
          <w:sz w:val="24"/>
          <w:szCs w:val="24"/>
          <w:lang w:val="es-MX"/>
        </w:rPr>
        <w:t xml:space="preserve"> Colombia con dive</w:t>
      </w:r>
      <w:r w:rsidR="00176938">
        <w:rPr>
          <w:rFonts w:ascii="Times New Roman" w:hAnsi="Times New Roman" w:cs="Times New Roman"/>
          <w:bCs/>
          <w:color w:val="000000" w:themeColor="text1"/>
          <w:sz w:val="24"/>
          <w:szCs w:val="24"/>
          <w:lang w:val="es-MX"/>
        </w:rPr>
        <w:t xml:space="preserve">rsas </w:t>
      </w:r>
      <w:r w:rsidR="000764FE">
        <w:rPr>
          <w:rFonts w:ascii="Times New Roman" w:hAnsi="Times New Roman" w:cs="Times New Roman"/>
          <w:bCs/>
          <w:color w:val="000000" w:themeColor="text1"/>
          <w:sz w:val="24"/>
          <w:szCs w:val="24"/>
          <w:lang w:val="es-MX"/>
        </w:rPr>
        <w:t>comprensiones que</w:t>
      </w:r>
      <w:r>
        <w:rPr>
          <w:rFonts w:ascii="Times New Roman" w:hAnsi="Times New Roman" w:cs="Times New Roman"/>
          <w:bCs/>
          <w:color w:val="000000" w:themeColor="text1"/>
          <w:sz w:val="24"/>
          <w:szCs w:val="24"/>
          <w:lang w:val="es-MX"/>
        </w:rPr>
        <w:t xml:space="preserve"> potencian el desarrollo humano y cultural a partir variadas </w:t>
      </w:r>
      <w:r w:rsidR="00AD0A16">
        <w:rPr>
          <w:rFonts w:ascii="Times New Roman" w:hAnsi="Times New Roman" w:cs="Times New Roman"/>
          <w:bCs/>
          <w:color w:val="000000" w:themeColor="text1"/>
          <w:sz w:val="24"/>
          <w:szCs w:val="24"/>
          <w:lang w:val="es-MX"/>
        </w:rPr>
        <w:t xml:space="preserve">disciplinas artísticas y </w:t>
      </w:r>
      <w:r>
        <w:rPr>
          <w:rFonts w:ascii="Times New Roman" w:hAnsi="Times New Roman" w:cs="Times New Roman"/>
          <w:bCs/>
          <w:color w:val="000000" w:themeColor="text1"/>
          <w:sz w:val="24"/>
          <w:szCs w:val="24"/>
          <w:lang w:val="es-MX"/>
        </w:rPr>
        <w:t xml:space="preserve">prácticas en el aula. </w:t>
      </w:r>
    </w:p>
    <w:p w14:paraId="722BB1FE" w14:textId="77E82EE1" w:rsidR="007934FB" w:rsidRDefault="00F5477E" w:rsidP="007934FB">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33036E">
        <w:rPr>
          <w:rFonts w:ascii="Times New Roman" w:hAnsi="Times New Roman" w:cs="Times New Roman"/>
          <w:sz w:val="24"/>
          <w:szCs w:val="24"/>
          <w:lang w:val="es-MX"/>
        </w:rPr>
        <w:t>De acuerdo con Terigi(1998.p,</w:t>
      </w:r>
      <w:r w:rsidR="007934FB">
        <w:rPr>
          <w:rFonts w:ascii="Times New Roman" w:hAnsi="Times New Roman" w:cs="Times New Roman"/>
          <w:sz w:val="24"/>
          <w:szCs w:val="24"/>
          <w:lang w:val="es-MX"/>
        </w:rPr>
        <w:t>5) el valor de distinción</w:t>
      </w:r>
      <w:r w:rsidR="00D1397A">
        <w:rPr>
          <w:rFonts w:ascii="Times New Roman" w:hAnsi="Times New Roman" w:cs="Times New Roman"/>
          <w:sz w:val="24"/>
          <w:szCs w:val="24"/>
          <w:lang w:val="es-MX"/>
        </w:rPr>
        <w:t xml:space="preserve"> </w:t>
      </w:r>
      <w:r w:rsidR="007934FB">
        <w:rPr>
          <w:rFonts w:ascii="Times New Roman" w:hAnsi="Times New Roman" w:cs="Times New Roman"/>
          <w:sz w:val="24"/>
          <w:szCs w:val="24"/>
          <w:lang w:val="es-MX"/>
        </w:rPr>
        <w:t xml:space="preserve"> entregado a las artes hacia los grupos de elite, las condiciones de desigualdad frente a otras disciplinas, los contenidos, la</w:t>
      </w:r>
      <w:r w:rsidR="00366BFA">
        <w:rPr>
          <w:rFonts w:ascii="Times New Roman" w:hAnsi="Times New Roman" w:cs="Times New Roman"/>
          <w:sz w:val="24"/>
          <w:szCs w:val="24"/>
          <w:lang w:val="es-MX"/>
        </w:rPr>
        <w:t xml:space="preserve">s enseñanzas,  la evaluación del estudiante </w:t>
      </w:r>
      <w:r w:rsidR="0033036E">
        <w:rPr>
          <w:rFonts w:ascii="Times New Roman" w:hAnsi="Times New Roman" w:cs="Times New Roman"/>
          <w:sz w:val="24"/>
          <w:szCs w:val="24"/>
          <w:lang w:val="es-MX"/>
        </w:rPr>
        <w:t>,</w:t>
      </w:r>
      <w:r w:rsidR="007934FB">
        <w:rPr>
          <w:rFonts w:ascii="Times New Roman" w:hAnsi="Times New Roman" w:cs="Times New Roman"/>
          <w:sz w:val="24"/>
          <w:szCs w:val="24"/>
          <w:lang w:val="es-MX"/>
        </w:rPr>
        <w:t xml:space="preserve"> el mejoramiento de  los productos artísticos y la formación de sus procesos, deben ser de análisis permanente, así com</w:t>
      </w:r>
      <w:r w:rsidR="00176938">
        <w:rPr>
          <w:rFonts w:ascii="Times New Roman" w:hAnsi="Times New Roman" w:cs="Times New Roman"/>
          <w:sz w:val="24"/>
          <w:szCs w:val="24"/>
          <w:lang w:val="es-MX"/>
        </w:rPr>
        <w:t xml:space="preserve">o  las experiencias </w:t>
      </w:r>
      <w:r w:rsidR="007934FB">
        <w:rPr>
          <w:rFonts w:ascii="Times New Roman" w:hAnsi="Times New Roman" w:cs="Times New Roman"/>
          <w:sz w:val="24"/>
          <w:szCs w:val="24"/>
          <w:lang w:val="es-MX"/>
        </w:rPr>
        <w:t xml:space="preserve"> de las diferentes disciplinas artísticas, la especialización del profesorado y las políticas públicas  que obligan a transitar haci</w:t>
      </w:r>
      <w:r w:rsidR="00F77728">
        <w:rPr>
          <w:rFonts w:ascii="Times New Roman" w:hAnsi="Times New Roman" w:cs="Times New Roman"/>
          <w:sz w:val="24"/>
          <w:szCs w:val="24"/>
          <w:lang w:val="es-MX"/>
        </w:rPr>
        <w:t xml:space="preserve">a el mejoramiento de la cultura. </w:t>
      </w:r>
      <w:r w:rsidR="007E67AD">
        <w:rPr>
          <w:rFonts w:ascii="Times New Roman" w:hAnsi="Times New Roman" w:cs="Times New Roman"/>
          <w:sz w:val="24"/>
          <w:szCs w:val="24"/>
          <w:lang w:val="es-MX"/>
        </w:rPr>
        <w:t xml:space="preserve">Por </w:t>
      </w:r>
      <w:r w:rsidR="00674805">
        <w:rPr>
          <w:rFonts w:ascii="Times New Roman" w:hAnsi="Times New Roman" w:cs="Times New Roman"/>
          <w:sz w:val="24"/>
          <w:szCs w:val="24"/>
          <w:lang w:val="es-MX"/>
        </w:rPr>
        <w:t>esta razón</w:t>
      </w:r>
      <w:r w:rsidR="00F77728">
        <w:rPr>
          <w:rFonts w:ascii="Times New Roman" w:hAnsi="Times New Roman" w:cs="Times New Roman"/>
          <w:sz w:val="24"/>
          <w:szCs w:val="24"/>
          <w:lang w:val="es-MX"/>
        </w:rPr>
        <w:t>,</w:t>
      </w:r>
      <w:r w:rsidR="000865DD">
        <w:rPr>
          <w:rFonts w:ascii="Times New Roman" w:hAnsi="Times New Roman" w:cs="Times New Roman"/>
          <w:sz w:val="24"/>
          <w:szCs w:val="24"/>
          <w:lang w:val="es-MX"/>
        </w:rPr>
        <w:t xml:space="preserve"> el AEAC</w:t>
      </w:r>
      <w:r w:rsidR="00F77728">
        <w:rPr>
          <w:rFonts w:ascii="Times New Roman" w:hAnsi="Times New Roman" w:cs="Times New Roman"/>
          <w:sz w:val="24"/>
          <w:szCs w:val="24"/>
          <w:lang w:val="es-MX"/>
        </w:rPr>
        <w:t xml:space="preserve"> es</w:t>
      </w:r>
      <w:r w:rsidR="007934FB">
        <w:rPr>
          <w:rFonts w:ascii="Times New Roman" w:hAnsi="Times New Roman" w:cs="Times New Roman"/>
          <w:sz w:val="24"/>
          <w:szCs w:val="24"/>
          <w:lang w:val="es-MX"/>
        </w:rPr>
        <w:t xml:space="preserve"> un campo de alta complejidad con características pluriculturales y </w:t>
      </w:r>
      <w:r w:rsidR="00F77728">
        <w:rPr>
          <w:rFonts w:ascii="Times New Roman" w:hAnsi="Times New Roman" w:cs="Times New Roman"/>
          <w:sz w:val="24"/>
          <w:szCs w:val="24"/>
          <w:lang w:val="es-MX"/>
        </w:rPr>
        <w:t>con la pretensión, de ser</w:t>
      </w:r>
      <w:r w:rsidR="007934FB">
        <w:rPr>
          <w:rFonts w:ascii="Times New Roman" w:hAnsi="Times New Roman" w:cs="Times New Roman"/>
          <w:sz w:val="24"/>
          <w:szCs w:val="24"/>
          <w:lang w:val="es-MX"/>
        </w:rPr>
        <w:t xml:space="preserve"> parte de la formación </w:t>
      </w:r>
      <w:r w:rsidR="00F77728">
        <w:rPr>
          <w:rFonts w:ascii="Times New Roman" w:hAnsi="Times New Roman" w:cs="Times New Roman"/>
          <w:sz w:val="24"/>
          <w:szCs w:val="24"/>
          <w:lang w:val="es-MX"/>
        </w:rPr>
        <w:t>integral del</w:t>
      </w:r>
      <w:r w:rsidR="00AB6A94">
        <w:rPr>
          <w:rFonts w:ascii="Times New Roman" w:hAnsi="Times New Roman" w:cs="Times New Roman"/>
          <w:sz w:val="24"/>
          <w:szCs w:val="24"/>
          <w:lang w:val="es-MX"/>
        </w:rPr>
        <w:t xml:space="preserve"> sistema educativo hacia</w:t>
      </w:r>
      <w:r w:rsidR="007934FB">
        <w:rPr>
          <w:rFonts w:ascii="Times New Roman" w:hAnsi="Times New Roman" w:cs="Times New Roman"/>
          <w:sz w:val="24"/>
          <w:szCs w:val="24"/>
          <w:lang w:val="es-MX"/>
        </w:rPr>
        <w:t xml:space="preserve"> el reto de elaborar en palabras de Gimeno, citado por Malagón (2019.p21</w:t>
      </w:r>
      <w:r w:rsidR="00F77728">
        <w:rPr>
          <w:rFonts w:ascii="Times New Roman" w:hAnsi="Times New Roman" w:cs="Times New Roman"/>
          <w:sz w:val="24"/>
          <w:szCs w:val="24"/>
          <w:lang w:val="es-MX"/>
        </w:rPr>
        <w:t>) una</w:t>
      </w:r>
      <w:r w:rsidR="007934FB">
        <w:rPr>
          <w:rFonts w:ascii="Times New Roman" w:hAnsi="Times New Roman" w:cs="Times New Roman"/>
          <w:sz w:val="24"/>
          <w:szCs w:val="24"/>
          <w:lang w:val="es-MX"/>
        </w:rPr>
        <w:t xml:space="preserve"> </w:t>
      </w:r>
      <w:r w:rsidR="00BA0D5C">
        <w:rPr>
          <w:rFonts w:ascii="Times New Roman" w:hAnsi="Times New Roman" w:cs="Times New Roman"/>
          <w:sz w:val="24"/>
          <w:szCs w:val="24"/>
          <w:lang w:val="es-MX"/>
        </w:rPr>
        <w:t>pedagogía desde</w:t>
      </w:r>
      <w:r w:rsidR="007934FB">
        <w:rPr>
          <w:rFonts w:ascii="Times New Roman" w:hAnsi="Times New Roman" w:cs="Times New Roman"/>
          <w:sz w:val="24"/>
          <w:szCs w:val="24"/>
          <w:lang w:val="es-MX"/>
        </w:rPr>
        <w:t xml:space="preserve"> la práctica educativa y construir una teoría educativa ajust</w:t>
      </w:r>
      <w:r w:rsidR="007E67AD">
        <w:rPr>
          <w:rFonts w:ascii="Times New Roman" w:hAnsi="Times New Roman" w:cs="Times New Roman"/>
          <w:sz w:val="24"/>
          <w:szCs w:val="24"/>
          <w:lang w:val="es-MX"/>
        </w:rPr>
        <w:t>ada</w:t>
      </w:r>
      <w:r w:rsidR="007934FB">
        <w:rPr>
          <w:rFonts w:ascii="Times New Roman" w:hAnsi="Times New Roman" w:cs="Times New Roman"/>
          <w:sz w:val="24"/>
          <w:szCs w:val="24"/>
          <w:lang w:val="es-MX"/>
        </w:rPr>
        <w:t xml:space="preserve"> a los cambios epistemológicos en su campo.</w:t>
      </w:r>
    </w:p>
    <w:p w14:paraId="5BA561B2" w14:textId="2753FEDB" w:rsidR="006A6871" w:rsidRDefault="007934FB" w:rsidP="006A6871">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Para alcanzar la comprensión </w:t>
      </w:r>
      <w:r w:rsidR="00176938">
        <w:rPr>
          <w:rFonts w:ascii="Times New Roman" w:hAnsi="Times New Roman" w:cs="Times New Roman"/>
          <w:sz w:val="24"/>
          <w:szCs w:val="24"/>
          <w:lang w:val="es-MX"/>
        </w:rPr>
        <w:t>curricular del</w:t>
      </w:r>
      <w:r w:rsidR="000865DD">
        <w:rPr>
          <w:rFonts w:ascii="Times New Roman" w:hAnsi="Times New Roman" w:cs="Times New Roman"/>
          <w:sz w:val="24"/>
          <w:szCs w:val="24"/>
          <w:lang w:val="es-MX"/>
        </w:rPr>
        <w:t xml:space="preserve"> AEAC</w:t>
      </w:r>
      <w:r>
        <w:rPr>
          <w:rFonts w:ascii="Times New Roman" w:hAnsi="Times New Roman" w:cs="Times New Roman"/>
          <w:sz w:val="24"/>
          <w:szCs w:val="24"/>
          <w:lang w:val="es-MX"/>
        </w:rPr>
        <w:t xml:space="preserve"> en el tiempo, </w:t>
      </w:r>
      <w:r w:rsidR="00674805">
        <w:rPr>
          <w:rFonts w:ascii="Times New Roman" w:hAnsi="Times New Roman" w:cs="Times New Roman"/>
          <w:sz w:val="24"/>
          <w:szCs w:val="24"/>
          <w:lang w:val="es-MX"/>
        </w:rPr>
        <w:t xml:space="preserve">un </w:t>
      </w:r>
      <w:r w:rsidR="00176938">
        <w:rPr>
          <w:rFonts w:ascii="Times New Roman" w:hAnsi="Times New Roman" w:cs="Times New Roman"/>
          <w:sz w:val="24"/>
          <w:szCs w:val="24"/>
          <w:lang w:val="es-MX"/>
        </w:rPr>
        <w:t xml:space="preserve">propósito </w:t>
      </w:r>
      <w:r w:rsidR="00674805">
        <w:rPr>
          <w:rFonts w:ascii="Times New Roman" w:hAnsi="Times New Roman" w:cs="Times New Roman"/>
          <w:sz w:val="24"/>
          <w:szCs w:val="24"/>
          <w:lang w:val="es-MX"/>
        </w:rPr>
        <w:t xml:space="preserve">es </w:t>
      </w:r>
      <w:r>
        <w:rPr>
          <w:rFonts w:ascii="Times New Roman" w:hAnsi="Times New Roman" w:cs="Times New Roman"/>
          <w:sz w:val="24"/>
          <w:szCs w:val="24"/>
          <w:lang w:val="es-MX"/>
        </w:rPr>
        <w:t>conocer</w:t>
      </w:r>
      <w:r w:rsidR="00366BFA">
        <w:rPr>
          <w:rFonts w:ascii="Times New Roman" w:hAnsi="Times New Roman" w:cs="Times New Roman"/>
          <w:sz w:val="24"/>
          <w:szCs w:val="24"/>
          <w:lang w:val="es-MX"/>
        </w:rPr>
        <w:t xml:space="preserve"> las diversas transformaciones en sus </w:t>
      </w:r>
      <w:r w:rsidR="00FF560D">
        <w:rPr>
          <w:rFonts w:ascii="Times New Roman" w:hAnsi="Times New Roman" w:cs="Times New Roman"/>
          <w:sz w:val="24"/>
          <w:szCs w:val="24"/>
          <w:lang w:val="es-MX"/>
        </w:rPr>
        <w:t xml:space="preserve">tendencias epistémicas y pedagógicas, </w:t>
      </w:r>
      <w:r w:rsidR="00D175A7">
        <w:rPr>
          <w:rFonts w:ascii="Times New Roman" w:hAnsi="Times New Roman" w:cs="Times New Roman"/>
          <w:sz w:val="24"/>
          <w:szCs w:val="24"/>
          <w:lang w:val="es-MX"/>
        </w:rPr>
        <w:t>modelos de enseñanza,</w:t>
      </w:r>
      <w:r w:rsidR="00366BFA">
        <w:rPr>
          <w:rFonts w:ascii="Times New Roman" w:hAnsi="Times New Roman" w:cs="Times New Roman"/>
          <w:sz w:val="24"/>
          <w:szCs w:val="24"/>
          <w:lang w:val="es-MX"/>
        </w:rPr>
        <w:t xml:space="preserve"> </w:t>
      </w:r>
      <w:r>
        <w:rPr>
          <w:rFonts w:ascii="Times New Roman" w:hAnsi="Times New Roman" w:cs="Times New Roman"/>
          <w:sz w:val="24"/>
          <w:szCs w:val="24"/>
          <w:lang w:val="es-MX"/>
        </w:rPr>
        <w:t>sus enfoques</w:t>
      </w:r>
      <w:r w:rsidR="00D175A7">
        <w:rPr>
          <w:rFonts w:ascii="Times New Roman" w:hAnsi="Times New Roman" w:cs="Times New Roman"/>
          <w:sz w:val="24"/>
          <w:szCs w:val="24"/>
          <w:lang w:val="es-MX"/>
        </w:rPr>
        <w:t xml:space="preserve"> y prácticas evaluativa</w:t>
      </w:r>
      <w:r w:rsidR="00BB125B">
        <w:rPr>
          <w:rFonts w:ascii="Times New Roman" w:hAnsi="Times New Roman" w:cs="Times New Roman"/>
          <w:sz w:val="24"/>
          <w:szCs w:val="24"/>
          <w:lang w:val="es-MX"/>
        </w:rPr>
        <w:t>s</w:t>
      </w:r>
      <w:r>
        <w:rPr>
          <w:rFonts w:ascii="Times New Roman" w:hAnsi="Times New Roman" w:cs="Times New Roman"/>
          <w:sz w:val="24"/>
          <w:szCs w:val="24"/>
          <w:lang w:val="es-MX"/>
        </w:rPr>
        <w:t xml:space="preserve"> </w:t>
      </w:r>
      <w:r w:rsidR="00366BFA">
        <w:rPr>
          <w:rFonts w:ascii="Times New Roman" w:hAnsi="Times New Roman" w:cs="Times New Roman"/>
          <w:sz w:val="24"/>
          <w:szCs w:val="24"/>
          <w:lang w:val="es-MX"/>
        </w:rPr>
        <w:t>e</w:t>
      </w:r>
      <w:r w:rsidR="00642E9A">
        <w:rPr>
          <w:rFonts w:ascii="Times New Roman" w:hAnsi="Times New Roman" w:cs="Times New Roman"/>
          <w:sz w:val="24"/>
          <w:szCs w:val="24"/>
          <w:lang w:val="es-MX"/>
        </w:rPr>
        <w:t>n</w:t>
      </w:r>
      <w:r w:rsidR="00366BFA">
        <w:rPr>
          <w:rFonts w:ascii="Times New Roman" w:hAnsi="Times New Roman" w:cs="Times New Roman"/>
          <w:sz w:val="24"/>
          <w:szCs w:val="24"/>
          <w:lang w:val="es-MX"/>
        </w:rPr>
        <w:t xml:space="preserve"> la escuela</w:t>
      </w:r>
      <w:r w:rsidR="00642E9A">
        <w:rPr>
          <w:rFonts w:ascii="Times New Roman" w:hAnsi="Times New Roman" w:cs="Times New Roman"/>
          <w:sz w:val="24"/>
          <w:szCs w:val="24"/>
          <w:lang w:val="es-MX"/>
        </w:rPr>
        <w:t xml:space="preserve"> y </w:t>
      </w:r>
      <w:r w:rsidR="002E29C2">
        <w:rPr>
          <w:rFonts w:ascii="Times New Roman" w:hAnsi="Times New Roman" w:cs="Times New Roman"/>
          <w:sz w:val="24"/>
          <w:szCs w:val="24"/>
          <w:lang w:val="es-MX"/>
        </w:rPr>
        <w:t xml:space="preserve">en particular de </w:t>
      </w:r>
      <w:r w:rsidR="00642E9A">
        <w:rPr>
          <w:rFonts w:ascii="Times New Roman" w:hAnsi="Times New Roman" w:cs="Times New Roman"/>
          <w:sz w:val="24"/>
          <w:szCs w:val="24"/>
          <w:lang w:val="es-MX"/>
        </w:rPr>
        <w:t>la</w:t>
      </w:r>
      <w:r w:rsidR="00366BFA">
        <w:rPr>
          <w:rFonts w:ascii="Times New Roman" w:hAnsi="Times New Roman" w:cs="Times New Roman"/>
          <w:sz w:val="24"/>
          <w:szCs w:val="24"/>
          <w:lang w:val="es-MX"/>
        </w:rPr>
        <w:t xml:space="preserve"> evaluación en </w:t>
      </w:r>
      <w:r w:rsidR="00642E9A">
        <w:rPr>
          <w:rFonts w:ascii="Times New Roman" w:hAnsi="Times New Roman" w:cs="Times New Roman"/>
          <w:sz w:val="24"/>
          <w:szCs w:val="24"/>
          <w:lang w:val="es-MX"/>
        </w:rPr>
        <w:t>las políticas educativas que se concretan en</w:t>
      </w:r>
      <w:r w:rsidR="00567C9F">
        <w:rPr>
          <w:rFonts w:ascii="Times New Roman" w:hAnsi="Times New Roman" w:cs="Times New Roman"/>
          <w:sz w:val="24"/>
          <w:szCs w:val="24"/>
          <w:lang w:val="es-MX"/>
        </w:rPr>
        <w:t xml:space="preserve"> los</w:t>
      </w:r>
      <w:r w:rsidR="00642E9A">
        <w:rPr>
          <w:rFonts w:ascii="Times New Roman" w:hAnsi="Times New Roman" w:cs="Times New Roman"/>
          <w:sz w:val="24"/>
          <w:szCs w:val="24"/>
          <w:lang w:val="es-MX"/>
        </w:rPr>
        <w:t xml:space="preserve"> documentos </w:t>
      </w:r>
      <w:r w:rsidR="00567C9F">
        <w:rPr>
          <w:rFonts w:ascii="Times New Roman" w:hAnsi="Times New Roman" w:cs="Times New Roman"/>
          <w:sz w:val="24"/>
          <w:szCs w:val="24"/>
          <w:lang w:val="es-MX"/>
        </w:rPr>
        <w:t>oficiales.</w:t>
      </w:r>
    </w:p>
    <w:p w14:paraId="03867087" w14:textId="722DB5F2" w:rsidR="00BA0D5C" w:rsidRDefault="004C58C9" w:rsidP="00BA0D5C">
      <w:pPr>
        <w:rPr>
          <w:rFonts w:ascii="Times New Roman" w:hAnsi="Times New Roman" w:cs="Times New Roman"/>
          <w:b/>
          <w:bCs/>
          <w:sz w:val="24"/>
          <w:szCs w:val="24"/>
          <w:lang w:val="es-MX"/>
        </w:rPr>
      </w:pPr>
      <w:r>
        <w:rPr>
          <w:rFonts w:ascii="Times New Roman" w:hAnsi="Times New Roman" w:cs="Times New Roman"/>
          <w:b/>
          <w:bCs/>
          <w:sz w:val="24"/>
          <w:szCs w:val="24"/>
          <w:lang w:val="es-MX"/>
        </w:rPr>
        <w:t>Camino Metodológico</w:t>
      </w:r>
    </w:p>
    <w:p w14:paraId="664B8573" w14:textId="654ABDD1" w:rsidR="007B767A" w:rsidRDefault="00FB4BF1" w:rsidP="00E6532F">
      <w:pPr>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Configurados los objetivos para el desarro</w:t>
      </w:r>
      <w:r w:rsidR="00E6532F">
        <w:rPr>
          <w:rFonts w:ascii="Times New Roman" w:hAnsi="Times New Roman" w:cs="Times New Roman"/>
          <w:sz w:val="24"/>
          <w:szCs w:val="24"/>
          <w:lang w:val="es-MX"/>
        </w:rPr>
        <w:t>llo de la categoría “E</w:t>
      </w:r>
      <w:r>
        <w:rPr>
          <w:rFonts w:ascii="Times New Roman" w:hAnsi="Times New Roman" w:cs="Times New Roman"/>
          <w:sz w:val="24"/>
          <w:szCs w:val="24"/>
          <w:lang w:val="es-MX"/>
        </w:rPr>
        <w:t>valuación del estudiante</w:t>
      </w:r>
      <w:r w:rsidR="000865DD">
        <w:rPr>
          <w:rFonts w:ascii="Times New Roman" w:hAnsi="Times New Roman" w:cs="Times New Roman"/>
          <w:sz w:val="24"/>
          <w:szCs w:val="24"/>
          <w:lang w:val="es-MX"/>
        </w:rPr>
        <w:t xml:space="preserve"> en el AEAC</w:t>
      </w:r>
      <w:r>
        <w:rPr>
          <w:rFonts w:ascii="Times New Roman" w:hAnsi="Times New Roman" w:cs="Times New Roman"/>
          <w:sz w:val="24"/>
          <w:szCs w:val="24"/>
          <w:lang w:val="es-MX"/>
        </w:rPr>
        <w:t>” de la invest</w:t>
      </w:r>
      <w:r w:rsidR="005B5E15">
        <w:rPr>
          <w:rFonts w:ascii="Times New Roman" w:hAnsi="Times New Roman" w:cs="Times New Roman"/>
          <w:sz w:val="24"/>
          <w:szCs w:val="24"/>
          <w:lang w:val="es-MX"/>
        </w:rPr>
        <w:t>igación en desarrollo</w:t>
      </w:r>
      <w:r>
        <w:rPr>
          <w:rFonts w:ascii="Times New Roman" w:hAnsi="Times New Roman" w:cs="Times New Roman"/>
          <w:sz w:val="24"/>
          <w:szCs w:val="24"/>
          <w:lang w:val="es-MX"/>
        </w:rPr>
        <w:t>, se  aborda desde la investigación cualitativa  un estudio documental de las orientaciones pedagógicas y curriculares del MEN-Colombia</w:t>
      </w:r>
      <w:r w:rsidR="00332072">
        <w:rPr>
          <w:rFonts w:ascii="Times New Roman" w:hAnsi="Times New Roman" w:cs="Times New Roman"/>
          <w:sz w:val="24"/>
          <w:szCs w:val="24"/>
          <w:lang w:val="es-MX"/>
        </w:rPr>
        <w:t xml:space="preserve"> y diversas fuentes desde la producción académica, que permitieron desarrollar una ruta </w:t>
      </w:r>
      <w:r w:rsidR="00332072">
        <w:rPr>
          <w:rFonts w:ascii="Times New Roman" w:hAnsi="Times New Roman" w:cs="Times New Roman"/>
          <w:sz w:val="24"/>
          <w:szCs w:val="24"/>
          <w:lang w:val="es-MX"/>
        </w:rPr>
        <w:lastRenderedPageBreak/>
        <w:t>interpretativa que  atribuye sentido al corpus de los textos para responder a la categoría que se pretende analizar orientada al interés de este estudio.</w:t>
      </w:r>
    </w:p>
    <w:p w14:paraId="0441481F" w14:textId="1D1EA56A" w:rsidR="009B602D" w:rsidRDefault="00E6532F" w:rsidP="009F2A0D">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Resulta pertinente ubicar </w:t>
      </w:r>
      <w:r w:rsidR="009B602D">
        <w:rPr>
          <w:rFonts w:ascii="Times New Roman" w:hAnsi="Times New Roman" w:cs="Times New Roman"/>
          <w:sz w:val="24"/>
          <w:szCs w:val="24"/>
          <w:lang w:val="es-MX"/>
        </w:rPr>
        <w:t xml:space="preserve">para este componente metodológico </w:t>
      </w:r>
      <w:r>
        <w:rPr>
          <w:rFonts w:ascii="Times New Roman" w:hAnsi="Times New Roman" w:cs="Times New Roman"/>
          <w:sz w:val="24"/>
          <w:szCs w:val="24"/>
          <w:lang w:val="es-MX"/>
        </w:rPr>
        <w:t xml:space="preserve">el concepto de evaluación </w:t>
      </w:r>
      <w:r w:rsidR="009B602D">
        <w:rPr>
          <w:rFonts w:ascii="Times New Roman" w:hAnsi="Times New Roman" w:cs="Times New Roman"/>
          <w:sz w:val="24"/>
          <w:szCs w:val="24"/>
          <w:lang w:val="es-MX"/>
        </w:rPr>
        <w:t>formativa</w:t>
      </w:r>
      <w:r w:rsidR="009B602D" w:rsidRPr="009B602D">
        <w:rPr>
          <w:rFonts w:ascii="Times New Roman" w:hAnsi="Times New Roman" w:cs="Times New Roman"/>
          <w:sz w:val="24"/>
          <w:szCs w:val="24"/>
          <w:lang w:val="es-MX"/>
        </w:rPr>
        <w:t xml:space="preserve"> </w:t>
      </w:r>
      <w:r w:rsidR="009B602D">
        <w:rPr>
          <w:rFonts w:ascii="Times New Roman" w:hAnsi="Times New Roman" w:cs="Times New Roman"/>
          <w:sz w:val="24"/>
          <w:szCs w:val="24"/>
          <w:lang w:val="es-MX"/>
        </w:rPr>
        <w:t>para su comprensión en palabras de Díaz Barriga</w:t>
      </w:r>
      <w:r w:rsidR="009F2A0D">
        <w:rPr>
          <w:rFonts w:ascii="Times New Roman" w:hAnsi="Times New Roman" w:cs="Times New Roman"/>
          <w:sz w:val="24"/>
          <w:szCs w:val="24"/>
          <w:lang w:val="es-MX"/>
        </w:rPr>
        <w:t>,</w:t>
      </w:r>
      <w:r w:rsidR="009B602D">
        <w:rPr>
          <w:rFonts w:ascii="Times New Roman" w:hAnsi="Times New Roman" w:cs="Times New Roman"/>
          <w:sz w:val="24"/>
          <w:szCs w:val="24"/>
          <w:lang w:val="es-MX"/>
        </w:rPr>
        <w:t xml:space="preserve"> </w:t>
      </w:r>
      <w:r w:rsidR="009B602D" w:rsidRPr="009B602D">
        <w:rPr>
          <w:rFonts w:ascii="Times New Roman" w:hAnsi="Times New Roman" w:cs="Times New Roman"/>
          <w:sz w:val="24"/>
          <w:szCs w:val="24"/>
          <w:lang w:val="es-MX"/>
        </w:rPr>
        <w:t xml:space="preserve">“La evaluación formativa centrada en el desempeño demanda a los estudiantes demostrar que poseen ciertas conductas o habilidades en situaciones de prueba exprofeso. La evaluación autentica va un paso más allá en el sentido de que destaca la importancia de la aplicación de la habilidad en el </w:t>
      </w:r>
      <w:r w:rsidR="009F2A0D">
        <w:rPr>
          <w:rFonts w:ascii="Times New Roman" w:hAnsi="Times New Roman" w:cs="Times New Roman"/>
          <w:sz w:val="24"/>
          <w:szCs w:val="24"/>
          <w:lang w:val="es-MX"/>
        </w:rPr>
        <w:t xml:space="preserve">contexto” </w:t>
      </w:r>
      <w:r w:rsidR="009B602D" w:rsidRPr="009B602D">
        <w:rPr>
          <w:rFonts w:ascii="Times New Roman" w:hAnsi="Times New Roman" w:cs="Times New Roman"/>
          <w:sz w:val="24"/>
          <w:szCs w:val="24"/>
          <w:lang w:val="es-MX"/>
        </w:rPr>
        <w:t>Díaz (2005, p</w:t>
      </w:r>
      <w:r w:rsidR="00B25767">
        <w:rPr>
          <w:rFonts w:ascii="Times New Roman" w:hAnsi="Times New Roman" w:cs="Times New Roman"/>
          <w:sz w:val="24"/>
          <w:szCs w:val="24"/>
          <w:lang w:val="es-MX"/>
        </w:rPr>
        <w:t>.127</w:t>
      </w:r>
      <w:r w:rsidR="009B602D">
        <w:rPr>
          <w:rFonts w:ascii="Times New Roman" w:hAnsi="Times New Roman" w:cs="Times New Roman"/>
          <w:sz w:val="24"/>
          <w:szCs w:val="24"/>
          <w:lang w:val="es-MX"/>
        </w:rPr>
        <w:t>)</w:t>
      </w:r>
    </w:p>
    <w:p w14:paraId="2175BB4E" w14:textId="084A3F73" w:rsidR="00674805" w:rsidRPr="00AD5D69" w:rsidRDefault="00BF5E26" w:rsidP="00AD5D69">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L</w:t>
      </w:r>
      <w:r w:rsidR="00674805">
        <w:rPr>
          <w:rFonts w:ascii="Times New Roman" w:hAnsi="Times New Roman" w:cs="Times New Roman"/>
          <w:sz w:val="24"/>
          <w:szCs w:val="24"/>
          <w:lang w:val="es-MX"/>
        </w:rPr>
        <w:t>os documentos</w:t>
      </w:r>
      <w:r w:rsidR="004453E6">
        <w:rPr>
          <w:rFonts w:ascii="Times New Roman" w:hAnsi="Times New Roman" w:cs="Times New Roman"/>
          <w:sz w:val="24"/>
          <w:szCs w:val="24"/>
          <w:lang w:val="es-MX"/>
        </w:rPr>
        <w:t xml:space="preserve"> curriculares </w:t>
      </w:r>
      <w:r w:rsidR="00674805">
        <w:rPr>
          <w:rFonts w:ascii="Times New Roman" w:hAnsi="Times New Roman" w:cs="Times New Roman"/>
          <w:sz w:val="24"/>
          <w:szCs w:val="24"/>
          <w:lang w:val="es-MX"/>
        </w:rPr>
        <w:t xml:space="preserve">expedidos por el Ministerio de Educación de Colombia, objeto del presente análisis e interpretación son:  </w:t>
      </w:r>
      <w:r w:rsidR="00674805" w:rsidRPr="00AD5D69">
        <w:rPr>
          <w:rFonts w:ascii="Times New Roman" w:hAnsi="Times New Roman" w:cs="Times New Roman"/>
          <w:sz w:val="24"/>
          <w:szCs w:val="24"/>
          <w:lang w:val="es-MX"/>
        </w:rPr>
        <w:t>Lineamientos curriculares</w:t>
      </w:r>
      <w:r w:rsidR="004453E6" w:rsidRPr="00AD5D69">
        <w:rPr>
          <w:rFonts w:ascii="Times New Roman" w:hAnsi="Times New Roman" w:cs="Times New Roman"/>
          <w:sz w:val="24"/>
          <w:szCs w:val="24"/>
          <w:lang w:val="es-MX"/>
        </w:rPr>
        <w:t xml:space="preserve"> </w:t>
      </w:r>
      <w:r w:rsidR="00F706FA" w:rsidRPr="00AD5D69">
        <w:rPr>
          <w:rFonts w:ascii="Times New Roman" w:hAnsi="Times New Roman" w:cs="Times New Roman"/>
          <w:sz w:val="24"/>
          <w:szCs w:val="24"/>
          <w:lang w:val="es-MX"/>
        </w:rPr>
        <w:t>en Educación</w:t>
      </w:r>
      <w:r w:rsidR="004453E6" w:rsidRPr="00AD5D69">
        <w:rPr>
          <w:rFonts w:ascii="Times New Roman" w:hAnsi="Times New Roman" w:cs="Times New Roman"/>
          <w:sz w:val="24"/>
          <w:szCs w:val="24"/>
          <w:lang w:val="es-MX"/>
        </w:rPr>
        <w:t xml:space="preserve"> Artística (2.000)</w:t>
      </w:r>
      <w:r w:rsidR="00AD5D69">
        <w:rPr>
          <w:rFonts w:ascii="Times New Roman" w:hAnsi="Times New Roman" w:cs="Times New Roman"/>
          <w:sz w:val="24"/>
          <w:szCs w:val="24"/>
          <w:lang w:val="es-MX"/>
        </w:rPr>
        <w:t>, O</w:t>
      </w:r>
      <w:r w:rsidR="004453E6" w:rsidRPr="00AD5D69">
        <w:rPr>
          <w:rFonts w:ascii="Times New Roman" w:hAnsi="Times New Roman" w:cs="Times New Roman"/>
          <w:sz w:val="24"/>
          <w:szCs w:val="24"/>
          <w:lang w:val="es-MX"/>
        </w:rPr>
        <w:t>rientaciones Pedagógicas para la Educación Artística en básica y media. Documento N° 16. (2</w:t>
      </w:r>
      <w:r w:rsidR="00AD5D69">
        <w:rPr>
          <w:rFonts w:ascii="Times New Roman" w:hAnsi="Times New Roman" w:cs="Times New Roman"/>
          <w:sz w:val="24"/>
          <w:szCs w:val="24"/>
          <w:lang w:val="es-MX"/>
        </w:rPr>
        <w:t>010) y Orientaciones C</w:t>
      </w:r>
      <w:r w:rsidR="004453E6" w:rsidRPr="00AD5D69">
        <w:rPr>
          <w:rFonts w:ascii="Times New Roman" w:hAnsi="Times New Roman" w:cs="Times New Roman"/>
          <w:sz w:val="24"/>
          <w:szCs w:val="24"/>
          <w:lang w:val="es-MX"/>
        </w:rPr>
        <w:t>urriculares para la Educación Artística y Cultural en educación básica y media. (2022)</w:t>
      </w:r>
    </w:p>
    <w:p w14:paraId="7DC6D72A" w14:textId="67C71EB4" w:rsidR="004C58C9" w:rsidRPr="004C58C9" w:rsidRDefault="004C58C9" w:rsidP="004C58C9">
      <w:pPr>
        <w:spacing w:line="480" w:lineRule="auto"/>
        <w:ind w:left="360"/>
        <w:jc w:val="both"/>
        <w:rPr>
          <w:rFonts w:ascii="Times New Roman" w:hAnsi="Times New Roman" w:cs="Times New Roman"/>
          <w:b/>
          <w:sz w:val="24"/>
          <w:szCs w:val="24"/>
          <w:lang w:val="es-MX"/>
        </w:rPr>
      </w:pPr>
      <w:r w:rsidRPr="004C58C9">
        <w:rPr>
          <w:rFonts w:ascii="Times New Roman" w:hAnsi="Times New Roman" w:cs="Times New Roman"/>
          <w:b/>
          <w:sz w:val="24"/>
          <w:szCs w:val="24"/>
          <w:lang w:val="es-MX"/>
        </w:rPr>
        <w:t>Resultados y discusión</w:t>
      </w:r>
    </w:p>
    <w:p w14:paraId="50572F13" w14:textId="0CB899C8" w:rsidR="00E6532F" w:rsidRPr="000865DD" w:rsidRDefault="00F706FA" w:rsidP="000865DD">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Se presentan los resultados del rastreo documental en   </w:t>
      </w:r>
      <w:r w:rsidR="00316ED4">
        <w:rPr>
          <w:rFonts w:ascii="Times New Roman" w:hAnsi="Times New Roman" w:cs="Times New Roman"/>
          <w:sz w:val="24"/>
          <w:szCs w:val="24"/>
          <w:lang w:val="es-MX"/>
        </w:rPr>
        <w:t>una tabla de síntesis sobre la evaluación</w:t>
      </w:r>
      <w:r w:rsidR="00992B1F">
        <w:rPr>
          <w:rFonts w:ascii="Times New Roman" w:hAnsi="Times New Roman" w:cs="Times New Roman"/>
          <w:sz w:val="24"/>
          <w:szCs w:val="24"/>
          <w:lang w:val="es-MX"/>
        </w:rPr>
        <w:t xml:space="preserve"> del estudiante desde</w:t>
      </w:r>
      <w:r w:rsidR="00316ED4">
        <w:rPr>
          <w:rFonts w:ascii="Times New Roman" w:hAnsi="Times New Roman" w:cs="Times New Roman"/>
          <w:sz w:val="24"/>
          <w:szCs w:val="24"/>
          <w:lang w:val="es-MX"/>
        </w:rPr>
        <w:t xml:space="preserve"> las orientaciones curriculares y pedagógicas del </w:t>
      </w:r>
      <w:r w:rsidR="00992B1F">
        <w:rPr>
          <w:rFonts w:ascii="Times New Roman" w:hAnsi="Times New Roman" w:cs="Times New Roman"/>
          <w:sz w:val="24"/>
          <w:szCs w:val="24"/>
          <w:lang w:val="es-MX"/>
        </w:rPr>
        <w:t>á</w:t>
      </w:r>
      <w:r w:rsidR="000865DD">
        <w:rPr>
          <w:rFonts w:ascii="Times New Roman" w:hAnsi="Times New Roman" w:cs="Times New Roman"/>
          <w:sz w:val="24"/>
          <w:szCs w:val="24"/>
          <w:lang w:val="es-MX"/>
        </w:rPr>
        <w:t>rea en mención:</w:t>
      </w:r>
    </w:p>
    <w:tbl>
      <w:tblPr>
        <w:tblStyle w:val="Tablaconcuadrcula"/>
        <w:tblW w:w="0" w:type="auto"/>
        <w:tblLook w:val="04A0" w:firstRow="1" w:lastRow="0" w:firstColumn="1" w:lastColumn="0" w:noHBand="0" w:noVBand="1"/>
      </w:tblPr>
      <w:tblGrid>
        <w:gridCol w:w="3116"/>
        <w:gridCol w:w="3117"/>
        <w:gridCol w:w="3117"/>
      </w:tblGrid>
      <w:tr w:rsidR="00992B1F" w:rsidRPr="00B35FF9" w14:paraId="5B65D9DB" w14:textId="77777777" w:rsidTr="00992B1F">
        <w:tc>
          <w:tcPr>
            <w:tcW w:w="3116" w:type="dxa"/>
          </w:tcPr>
          <w:p w14:paraId="3D0E76A8" w14:textId="2EACAE77" w:rsidR="00992B1F" w:rsidRPr="004C58C9" w:rsidRDefault="00992B1F" w:rsidP="00F706FA">
            <w:pPr>
              <w:spacing w:line="276" w:lineRule="auto"/>
              <w:rPr>
                <w:rFonts w:ascii="Times New Roman" w:hAnsi="Times New Roman" w:cs="Times New Roman"/>
                <w:b/>
                <w:sz w:val="16"/>
                <w:szCs w:val="16"/>
                <w:lang w:val="es-MX"/>
              </w:rPr>
            </w:pPr>
            <w:r w:rsidRPr="004C58C9">
              <w:rPr>
                <w:rFonts w:ascii="Times New Roman" w:hAnsi="Times New Roman" w:cs="Times New Roman"/>
                <w:b/>
                <w:sz w:val="16"/>
                <w:szCs w:val="16"/>
                <w:lang w:val="es-MX"/>
              </w:rPr>
              <w:t xml:space="preserve"> Documento</w:t>
            </w:r>
            <w:r w:rsidR="004C58C9" w:rsidRPr="004C58C9">
              <w:rPr>
                <w:rFonts w:ascii="Times New Roman" w:hAnsi="Times New Roman" w:cs="Times New Roman"/>
                <w:b/>
                <w:sz w:val="16"/>
                <w:szCs w:val="16"/>
                <w:lang w:val="es-MX"/>
              </w:rPr>
              <w:t xml:space="preserve"> oficial</w:t>
            </w:r>
          </w:p>
        </w:tc>
        <w:tc>
          <w:tcPr>
            <w:tcW w:w="3117" w:type="dxa"/>
          </w:tcPr>
          <w:p w14:paraId="6EEAD548" w14:textId="096B2306" w:rsidR="00992B1F" w:rsidRPr="004C58C9" w:rsidRDefault="00992B1F" w:rsidP="00F706FA">
            <w:pPr>
              <w:spacing w:line="276" w:lineRule="auto"/>
              <w:jc w:val="center"/>
              <w:rPr>
                <w:rFonts w:ascii="Times New Roman" w:hAnsi="Times New Roman" w:cs="Times New Roman"/>
                <w:b/>
                <w:sz w:val="16"/>
                <w:szCs w:val="16"/>
                <w:lang w:val="es-MX"/>
              </w:rPr>
            </w:pPr>
            <w:r w:rsidRPr="004C58C9">
              <w:rPr>
                <w:rFonts w:ascii="Times New Roman" w:hAnsi="Times New Roman" w:cs="Times New Roman"/>
                <w:b/>
                <w:sz w:val="16"/>
                <w:szCs w:val="16"/>
                <w:lang w:val="es-MX"/>
              </w:rPr>
              <w:t>Fundamentos</w:t>
            </w:r>
            <w:r w:rsidR="00F706FA" w:rsidRPr="004C58C9">
              <w:rPr>
                <w:rFonts w:ascii="Times New Roman" w:hAnsi="Times New Roman" w:cs="Times New Roman"/>
                <w:b/>
                <w:sz w:val="16"/>
                <w:szCs w:val="16"/>
                <w:lang w:val="es-MX"/>
              </w:rPr>
              <w:t xml:space="preserve"> de la Educación Artística</w:t>
            </w:r>
          </w:p>
        </w:tc>
        <w:tc>
          <w:tcPr>
            <w:tcW w:w="3117" w:type="dxa"/>
          </w:tcPr>
          <w:p w14:paraId="42052B95" w14:textId="51178609" w:rsidR="00992B1F" w:rsidRPr="004C58C9" w:rsidRDefault="00992B1F" w:rsidP="00F706FA">
            <w:pPr>
              <w:spacing w:line="276" w:lineRule="auto"/>
              <w:rPr>
                <w:rFonts w:ascii="Times New Roman" w:hAnsi="Times New Roman" w:cs="Times New Roman"/>
                <w:b/>
                <w:sz w:val="16"/>
                <w:szCs w:val="16"/>
                <w:lang w:val="es-MX"/>
              </w:rPr>
            </w:pPr>
            <w:r w:rsidRPr="004C58C9">
              <w:rPr>
                <w:rFonts w:ascii="Times New Roman" w:hAnsi="Times New Roman" w:cs="Times New Roman"/>
                <w:b/>
                <w:sz w:val="16"/>
                <w:szCs w:val="16"/>
                <w:lang w:val="es-MX"/>
              </w:rPr>
              <w:t xml:space="preserve">En la evaluación </w:t>
            </w:r>
            <w:r w:rsidR="00674805" w:rsidRPr="004C58C9">
              <w:rPr>
                <w:rFonts w:ascii="Times New Roman" w:hAnsi="Times New Roman" w:cs="Times New Roman"/>
                <w:b/>
                <w:sz w:val="16"/>
                <w:szCs w:val="16"/>
                <w:lang w:val="es-MX"/>
              </w:rPr>
              <w:t>del estudiante</w:t>
            </w:r>
          </w:p>
        </w:tc>
      </w:tr>
      <w:tr w:rsidR="00992B1F" w:rsidRPr="00B35FF9" w14:paraId="427D0CD3" w14:textId="77777777" w:rsidTr="00992B1F">
        <w:tc>
          <w:tcPr>
            <w:tcW w:w="3116" w:type="dxa"/>
          </w:tcPr>
          <w:p w14:paraId="2B6DF9A2" w14:textId="77777777" w:rsidR="00F706FA" w:rsidRPr="004C58C9" w:rsidRDefault="00992B1F" w:rsidP="00BE17B0">
            <w:pPr>
              <w:rPr>
                <w:rFonts w:ascii="Times New Roman" w:hAnsi="Times New Roman" w:cs="Times New Roman"/>
                <w:sz w:val="16"/>
                <w:szCs w:val="16"/>
                <w:lang w:val="es-MX"/>
              </w:rPr>
            </w:pPr>
            <w:bookmarkStart w:id="0" w:name="_Hlk148287223"/>
            <w:r w:rsidRPr="004C58C9">
              <w:rPr>
                <w:rFonts w:ascii="Times New Roman" w:hAnsi="Times New Roman" w:cs="Times New Roman"/>
                <w:sz w:val="16"/>
                <w:szCs w:val="16"/>
                <w:lang w:val="es-MX"/>
              </w:rPr>
              <w:t>Lineamientos curriculares</w:t>
            </w:r>
            <w:bookmarkEnd w:id="0"/>
            <w:r w:rsidR="00F706FA" w:rsidRPr="004C58C9">
              <w:rPr>
                <w:rFonts w:ascii="Times New Roman" w:hAnsi="Times New Roman" w:cs="Times New Roman"/>
                <w:sz w:val="16"/>
                <w:szCs w:val="16"/>
                <w:lang w:val="es-MX"/>
              </w:rPr>
              <w:t xml:space="preserve"> en Educación Artística </w:t>
            </w:r>
          </w:p>
          <w:p w14:paraId="6D638185" w14:textId="350E8655" w:rsidR="00992B1F" w:rsidRPr="004C58C9" w:rsidRDefault="00BE17B0" w:rsidP="00BE17B0">
            <w:pPr>
              <w:rPr>
                <w:rFonts w:ascii="Times New Roman" w:hAnsi="Times New Roman" w:cs="Times New Roman"/>
                <w:sz w:val="16"/>
                <w:szCs w:val="16"/>
                <w:lang w:val="es-MX"/>
              </w:rPr>
            </w:pPr>
            <w:r w:rsidRPr="004C58C9">
              <w:rPr>
                <w:rFonts w:ascii="Times New Roman" w:hAnsi="Times New Roman" w:cs="Times New Roman"/>
                <w:sz w:val="16"/>
                <w:szCs w:val="16"/>
                <w:lang w:val="es-MX"/>
              </w:rPr>
              <w:t xml:space="preserve">Ministerio de Educación Nacional </w:t>
            </w:r>
            <w:r w:rsidR="00F706FA" w:rsidRPr="004C58C9">
              <w:rPr>
                <w:rFonts w:ascii="Times New Roman" w:hAnsi="Times New Roman" w:cs="Times New Roman"/>
                <w:sz w:val="16"/>
                <w:szCs w:val="16"/>
                <w:lang w:val="es-MX"/>
              </w:rPr>
              <w:t>(</w:t>
            </w:r>
            <w:r w:rsidRPr="004C58C9">
              <w:rPr>
                <w:rFonts w:ascii="Times New Roman" w:hAnsi="Times New Roman" w:cs="Times New Roman"/>
                <w:sz w:val="16"/>
                <w:szCs w:val="16"/>
                <w:lang w:val="es-MX"/>
              </w:rPr>
              <w:t>2000)</w:t>
            </w:r>
          </w:p>
        </w:tc>
        <w:tc>
          <w:tcPr>
            <w:tcW w:w="3117" w:type="dxa"/>
          </w:tcPr>
          <w:p w14:paraId="1D6CB8CA" w14:textId="77777777" w:rsidR="00992B1F" w:rsidRPr="004C58C9" w:rsidRDefault="00BE17B0" w:rsidP="00BE17B0">
            <w:pPr>
              <w:rPr>
                <w:rFonts w:ascii="Times New Roman" w:hAnsi="Times New Roman" w:cs="Times New Roman"/>
                <w:sz w:val="16"/>
                <w:szCs w:val="16"/>
                <w:lang w:val="es-MX"/>
              </w:rPr>
            </w:pPr>
            <w:r w:rsidRPr="004C58C9">
              <w:rPr>
                <w:rFonts w:ascii="Times New Roman" w:hAnsi="Times New Roman" w:cs="Times New Roman"/>
                <w:sz w:val="16"/>
                <w:szCs w:val="16"/>
                <w:lang w:val="es-MX"/>
              </w:rPr>
              <w:t>Renovación curricular- Acuerdos entre docentes y artistas para sistematizar</w:t>
            </w:r>
            <w:r w:rsidR="00BF0CF7" w:rsidRPr="004C58C9">
              <w:rPr>
                <w:rFonts w:ascii="Times New Roman" w:hAnsi="Times New Roman" w:cs="Times New Roman"/>
                <w:sz w:val="16"/>
                <w:szCs w:val="16"/>
                <w:lang w:val="es-MX"/>
              </w:rPr>
              <w:t xml:space="preserve"> orientaciones que permiten</w:t>
            </w:r>
            <w:r w:rsidRPr="004C58C9">
              <w:rPr>
                <w:rFonts w:ascii="Times New Roman" w:hAnsi="Times New Roman" w:cs="Times New Roman"/>
                <w:sz w:val="16"/>
                <w:szCs w:val="16"/>
                <w:lang w:val="es-MX"/>
              </w:rPr>
              <w:t xml:space="preserve"> comprender el arte en el contexto escolar y su estructura con</w:t>
            </w:r>
            <w:bookmarkStart w:id="1" w:name="_GoBack"/>
            <w:bookmarkEnd w:id="1"/>
            <w:r w:rsidRPr="004C58C9">
              <w:rPr>
                <w:rFonts w:ascii="Times New Roman" w:hAnsi="Times New Roman" w:cs="Times New Roman"/>
                <w:sz w:val="16"/>
                <w:szCs w:val="16"/>
                <w:lang w:val="es-MX"/>
              </w:rPr>
              <w:t xml:space="preserve">ceptual </w:t>
            </w:r>
            <w:r w:rsidR="006F4E76" w:rsidRPr="004C58C9">
              <w:rPr>
                <w:rFonts w:ascii="Times New Roman" w:hAnsi="Times New Roman" w:cs="Times New Roman"/>
                <w:sz w:val="16"/>
                <w:szCs w:val="16"/>
                <w:lang w:val="es-MX"/>
              </w:rPr>
              <w:t>,</w:t>
            </w:r>
            <w:r w:rsidRPr="004C58C9">
              <w:rPr>
                <w:rFonts w:ascii="Times New Roman" w:hAnsi="Times New Roman" w:cs="Times New Roman"/>
                <w:sz w:val="16"/>
                <w:szCs w:val="16"/>
                <w:lang w:val="es-MX"/>
              </w:rPr>
              <w:t>que promueve</w:t>
            </w:r>
            <w:r w:rsidR="006F4E76" w:rsidRPr="004C58C9">
              <w:rPr>
                <w:rFonts w:ascii="Times New Roman" w:hAnsi="Times New Roman" w:cs="Times New Roman"/>
                <w:sz w:val="16"/>
                <w:szCs w:val="16"/>
                <w:lang w:val="es-MX"/>
              </w:rPr>
              <w:t xml:space="preserve"> las disciplinas artísticas</w:t>
            </w:r>
            <w:r w:rsidR="004B3F15" w:rsidRPr="004C58C9">
              <w:rPr>
                <w:rFonts w:ascii="Times New Roman" w:hAnsi="Times New Roman" w:cs="Times New Roman"/>
                <w:sz w:val="16"/>
                <w:szCs w:val="16"/>
                <w:lang w:val="es-MX"/>
              </w:rPr>
              <w:t xml:space="preserve"> como propuestas de asignaturas</w:t>
            </w:r>
            <w:r w:rsidR="006F4E76" w:rsidRPr="004C58C9">
              <w:rPr>
                <w:rFonts w:ascii="Times New Roman" w:hAnsi="Times New Roman" w:cs="Times New Roman"/>
                <w:sz w:val="16"/>
                <w:szCs w:val="16"/>
                <w:lang w:val="es-MX"/>
              </w:rPr>
              <w:t xml:space="preserve"> en una estructura general por grupos de grados as</w:t>
            </w:r>
            <w:r w:rsidR="00983A92" w:rsidRPr="004C58C9">
              <w:rPr>
                <w:rFonts w:ascii="Times New Roman" w:hAnsi="Times New Roman" w:cs="Times New Roman"/>
                <w:sz w:val="16"/>
                <w:szCs w:val="16"/>
                <w:lang w:val="es-MX"/>
              </w:rPr>
              <w:t>í:</w:t>
            </w:r>
            <w:r w:rsidR="006F4E76" w:rsidRPr="004C58C9">
              <w:rPr>
                <w:rFonts w:ascii="Times New Roman" w:hAnsi="Times New Roman" w:cs="Times New Roman"/>
                <w:sz w:val="16"/>
                <w:szCs w:val="16"/>
                <w:lang w:val="es-MX"/>
              </w:rPr>
              <w:t xml:space="preserve"> Música, danza, teatro, artes pl</w:t>
            </w:r>
            <w:r w:rsidR="004B3F15" w:rsidRPr="004C58C9">
              <w:rPr>
                <w:rFonts w:ascii="Times New Roman" w:hAnsi="Times New Roman" w:cs="Times New Roman"/>
                <w:sz w:val="16"/>
                <w:szCs w:val="16"/>
                <w:lang w:val="es-MX"/>
              </w:rPr>
              <w:t xml:space="preserve">ásticas y visuales, diseño gráfico y audiovisuales, </w:t>
            </w:r>
          </w:p>
        </w:tc>
        <w:tc>
          <w:tcPr>
            <w:tcW w:w="3117" w:type="dxa"/>
          </w:tcPr>
          <w:p w14:paraId="6EF9DF64" w14:textId="437A53F4" w:rsidR="00992B1F" w:rsidRPr="004C58C9" w:rsidRDefault="004A3A8B" w:rsidP="00BF0CF7">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983A92" w:rsidRPr="004C58C9">
              <w:rPr>
                <w:rFonts w:ascii="Times New Roman" w:hAnsi="Times New Roman" w:cs="Times New Roman"/>
                <w:sz w:val="16"/>
                <w:szCs w:val="16"/>
                <w:lang w:val="es-MX"/>
              </w:rPr>
              <w:t>Propósito de la evaluación</w:t>
            </w:r>
            <w:r w:rsidR="006F4E76" w:rsidRPr="004C58C9">
              <w:rPr>
                <w:rFonts w:ascii="Times New Roman" w:hAnsi="Times New Roman" w:cs="Times New Roman"/>
                <w:sz w:val="16"/>
                <w:szCs w:val="16"/>
                <w:lang w:val="es-MX"/>
              </w:rPr>
              <w:t>:</w:t>
            </w:r>
            <w:r w:rsidR="00BF0CF7" w:rsidRPr="004C58C9">
              <w:rPr>
                <w:rFonts w:ascii="Times New Roman" w:hAnsi="Times New Roman" w:cs="Times New Roman"/>
                <w:sz w:val="16"/>
                <w:szCs w:val="16"/>
                <w:lang w:val="es-MX"/>
              </w:rPr>
              <w:t xml:space="preserve"> “el objeto de la evaluación es el desarrollo integral del niño o la niña, del joven o de la joven y son ellos quienes paulatinamente deben asumir la evaluación como parte de su proceso </w:t>
            </w:r>
            <w:r w:rsidR="001B49A4" w:rsidRPr="004C58C9">
              <w:rPr>
                <w:rFonts w:ascii="Times New Roman" w:hAnsi="Times New Roman" w:cs="Times New Roman"/>
                <w:sz w:val="16"/>
                <w:szCs w:val="16"/>
                <w:lang w:val="es-MX"/>
              </w:rPr>
              <w:t>formativo” p</w:t>
            </w:r>
            <w:r w:rsidR="00BF0CF7" w:rsidRPr="004C58C9">
              <w:rPr>
                <w:rFonts w:ascii="Times New Roman" w:hAnsi="Times New Roman" w:cs="Times New Roman"/>
                <w:sz w:val="16"/>
                <w:szCs w:val="16"/>
                <w:lang w:val="es-MX"/>
              </w:rPr>
              <w:t>,42.</w:t>
            </w:r>
          </w:p>
          <w:p w14:paraId="02FC0082" w14:textId="1579173A" w:rsidR="001B49A4" w:rsidRPr="004C58C9" w:rsidRDefault="004A3A8B" w:rsidP="00BF0CF7">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1B49A4" w:rsidRPr="004C58C9">
              <w:rPr>
                <w:rFonts w:ascii="Times New Roman" w:hAnsi="Times New Roman" w:cs="Times New Roman"/>
                <w:sz w:val="16"/>
                <w:szCs w:val="16"/>
                <w:lang w:val="es-MX"/>
              </w:rPr>
              <w:t>Aunque no tiene una definición propia sobre la evaluación, reconoce los “deber ser” de la evaluación.</w:t>
            </w:r>
          </w:p>
          <w:p w14:paraId="18AC3466" w14:textId="75BEAC1E" w:rsidR="001B49A4" w:rsidRPr="004C58C9" w:rsidRDefault="004A3A8B" w:rsidP="001B49A4">
            <w:pPr>
              <w:autoSpaceDE w:val="0"/>
              <w:autoSpaceDN w:val="0"/>
              <w:adjustRightInd w:val="0"/>
              <w:rPr>
                <w:rFonts w:ascii="Times New Roman" w:hAnsi="Times New Roman" w:cs="Times New Roman"/>
                <w:color w:val="000000"/>
                <w:sz w:val="16"/>
                <w:szCs w:val="16"/>
                <w:lang w:val="es-MX"/>
              </w:rPr>
            </w:pPr>
            <w:r>
              <w:rPr>
                <w:rFonts w:ascii="Times New Roman" w:hAnsi="Times New Roman" w:cs="Times New Roman"/>
                <w:color w:val="000000"/>
                <w:sz w:val="16"/>
                <w:szCs w:val="16"/>
                <w:lang w:val="es-MX"/>
              </w:rPr>
              <w:t>-</w:t>
            </w:r>
            <w:r w:rsidR="004B3F15" w:rsidRPr="004C58C9">
              <w:rPr>
                <w:rFonts w:ascii="Times New Roman" w:hAnsi="Times New Roman" w:cs="Times New Roman"/>
                <w:color w:val="000000"/>
                <w:sz w:val="16"/>
                <w:szCs w:val="16"/>
                <w:lang w:val="es-MX"/>
              </w:rPr>
              <w:t>Propone los logros e indicadores de logro como referentes para diseñar la evaluación en l</w:t>
            </w:r>
            <w:r w:rsidR="001B49A4" w:rsidRPr="004C58C9">
              <w:rPr>
                <w:rFonts w:ascii="Times New Roman" w:hAnsi="Times New Roman" w:cs="Times New Roman"/>
                <w:color w:val="000000"/>
                <w:sz w:val="16"/>
                <w:szCs w:val="16"/>
                <w:lang w:val="es-MX"/>
              </w:rPr>
              <w:t xml:space="preserve">os procesos de desarrollo del pensamiento contemplativo, del pensamiento </w:t>
            </w:r>
          </w:p>
          <w:p w14:paraId="2162F73D" w14:textId="4264F9AD" w:rsidR="00983A92" w:rsidRPr="004C58C9" w:rsidRDefault="001B49A4" w:rsidP="004B3F15">
            <w:pPr>
              <w:autoSpaceDE w:val="0"/>
              <w:autoSpaceDN w:val="0"/>
              <w:adjustRightInd w:val="0"/>
              <w:rPr>
                <w:rFonts w:ascii="Times New Roman" w:hAnsi="Times New Roman" w:cs="Times New Roman"/>
                <w:color w:val="000000"/>
                <w:sz w:val="16"/>
                <w:szCs w:val="16"/>
                <w:lang w:val="es-MX"/>
              </w:rPr>
            </w:pPr>
            <w:r w:rsidRPr="004C58C9">
              <w:rPr>
                <w:rFonts w:ascii="Times New Roman" w:hAnsi="Times New Roman" w:cs="Times New Roman"/>
                <w:color w:val="000000"/>
                <w:sz w:val="16"/>
                <w:szCs w:val="16"/>
                <w:lang w:val="es-MX"/>
              </w:rPr>
              <w:t>simbólico, del pensamiento reflexivo y el proceso de desarrol</w:t>
            </w:r>
            <w:r w:rsidR="003700E1" w:rsidRPr="004C58C9">
              <w:rPr>
                <w:rFonts w:ascii="Times New Roman" w:hAnsi="Times New Roman" w:cs="Times New Roman"/>
                <w:color w:val="000000"/>
                <w:sz w:val="16"/>
                <w:szCs w:val="16"/>
                <w:lang w:val="es-MX"/>
              </w:rPr>
              <w:t xml:space="preserve">lo del pensamiento </w:t>
            </w:r>
            <w:r w:rsidR="003700E1" w:rsidRPr="004C58C9">
              <w:rPr>
                <w:rFonts w:ascii="Times New Roman" w:hAnsi="Times New Roman" w:cs="Times New Roman"/>
                <w:color w:val="000000"/>
                <w:sz w:val="16"/>
                <w:szCs w:val="16"/>
                <w:lang w:val="es-MX"/>
              </w:rPr>
              <w:lastRenderedPageBreak/>
              <w:t xml:space="preserve">valorativo, habilidades conceptuales y juicio </w:t>
            </w:r>
            <w:r w:rsidR="00F706FA" w:rsidRPr="004C58C9">
              <w:rPr>
                <w:rFonts w:ascii="Times New Roman" w:hAnsi="Times New Roman" w:cs="Times New Roman"/>
                <w:color w:val="000000"/>
                <w:sz w:val="16"/>
                <w:szCs w:val="16"/>
                <w:lang w:val="es-MX"/>
              </w:rPr>
              <w:t>crítico de</w:t>
            </w:r>
            <w:r w:rsidR="003700E1" w:rsidRPr="004C58C9">
              <w:rPr>
                <w:rFonts w:ascii="Times New Roman" w:hAnsi="Times New Roman" w:cs="Times New Roman"/>
                <w:color w:val="000000"/>
                <w:sz w:val="16"/>
                <w:szCs w:val="16"/>
                <w:lang w:val="es-MX"/>
              </w:rPr>
              <w:t xml:space="preserve"> las artes.</w:t>
            </w:r>
          </w:p>
          <w:p w14:paraId="6CB3A2E5" w14:textId="4699E58F" w:rsidR="0051101B" w:rsidRPr="004C58C9" w:rsidRDefault="004A3A8B" w:rsidP="004B3F15">
            <w:pPr>
              <w:autoSpaceDE w:val="0"/>
              <w:autoSpaceDN w:val="0"/>
              <w:adjustRightInd w:val="0"/>
              <w:rPr>
                <w:rFonts w:ascii="Times New Roman" w:hAnsi="Times New Roman" w:cs="Times New Roman"/>
                <w:sz w:val="16"/>
                <w:szCs w:val="16"/>
                <w:lang w:val="es-MX"/>
              </w:rPr>
            </w:pPr>
            <w:r>
              <w:rPr>
                <w:rFonts w:ascii="Times New Roman" w:hAnsi="Times New Roman" w:cs="Times New Roman"/>
                <w:color w:val="000000"/>
                <w:sz w:val="16"/>
                <w:szCs w:val="16"/>
                <w:lang w:val="es-MX"/>
              </w:rPr>
              <w:t xml:space="preserve">- </w:t>
            </w:r>
            <w:r w:rsidR="0051101B" w:rsidRPr="004C58C9">
              <w:rPr>
                <w:rFonts w:ascii="Times New Roman" w:hAnsi="Times New Roman" w:cs="Times New Roman"/>
                <w:color w:val="000000"/>
                <w:sz w:val="16"/>
                <w:szCs w:val="16"/>
                <w:lang w:val="es-MX"/>
              </w:rPr>
              <w:t>Brinda relevancia a la autoevaluación</w:t>
            </w:r>
            <w:r w:rsidR="00C838F6" w:rsidRPr="004C58C9">
              <w:rPr>
                <w:rFonts w:ascii="Times New Roman" w:hAnsi="Times New Roman" w:cs="Times New Roman"/>
                <w:color w:val="000000"/>
                <w:sz w:val="16"/>
                <w:szCs w:val="16"/>
                <w:lang w:val="es-MX"/>
              </w:rPr>
              <w:t>, evaluación analítica compartida</w:t>
            </w:r>
            <w:r w:rsidR="0051101B" w:rsidRPr="004C58C9">
              <w:rPr>
                <w:rFonts w:ascii="Times New Roman" w:hAnsi="Times New Roman" w:cs="Times New Roman"/>
                <w:color w:val="000000"/>
                <w:sz w:val="16"/>
                <w:szCs w:val="16"/>
                <w:lang w:val="es-MX"/>
              </w:rPr>
              <w:t xml:space="preserve"> y heteroevaluación.</w:t>
            </w:r>
          </w:p>
        </w:tc>
      </w:tr>
      <w:tr w:rsidR="00992B1F" w:rsidRPr="00B35FF9" w14:paraId="4F2680D2" w14:textId="77777777" w:rsidTr="00992B1F">
        <w:tc>
          <w:tcPr>
            <w:tcW w:w="3116" w:type="dxa"/>
          </w:tcPr>
          <w:p w14:paraId="34B8CD4E" w14:textId="5D803C36" w:rsidR="00F706FA" w:rsidRPr="004C58C9" w:rsidRDefault="004B3F15" w:rsidP="004B3F15">
            <w:pPr>
              <w:pStyle w:val="Sinespaciado"/>
              <w:rPr>
                <w:rFonts w:ascii="Times New Roman" w:hAnsi="Times New Roman" w:cs="Times New Roman"/>
                <w:sz w:val="16"/>
                <w:szCs w:val="16"/>
                <w:lang w:val="es-MX"/>
              </w:rPr>
            </w:pPr>
            <w:bookmarkStart w:id="2" w:name="_Hlk148287316"/>
            <w:r w:rsidRPr="004C58C9">
              <w:rPr>
                <w:rFonts w:ascii="Times New Roman" w:hAnsi="Times New Roman" w:cs="Times New Roman"/>
                <w:sz w:val="16"/>
                <w:szCs w:val="16"/>
                <w:lang w:val="es-MX"/>
              </w:rPr>
              <w:lastRenderedPageBreak/>
              <w:t>Orientaciones Pedagógicas para la educación artística en básica y media</w:t>
            </w:r>
            <w:bookmarkEnd w:id="2"/>
            <w:r w:rsidR="003700E1" w:rsidRPr="004C58C9">
              <w:rPr>
                <w:rFonts w:ascii="Times New Roman" w:hAnsi="Times New Roman" w:cs="Times New Roman"/>
                <w:sz w:val="16"/>
                <w:szCs w:val="16"/>
                <w:lang w:val="es-MX"/>
              </w:rPr>
              <w:t xml:space="preserve">. </w:t>
            </w:r>
            <w:r w:rsidR="00F706FA" w:rsidRPr="004C58C9">
              <w:rPr>
                <w:rFonts w:ascii="Times New Roman" w:hAnsi="Times New Roman" w:cs="Times New Roman"/>
                <w:sz w:val="16"/>
                <w:szCs w:val="16"/>
                <w:lang w:val="es-MX"/>
              </w:rPr>
              <w:t>Documento N° 16</w:t>
            </w:r>
          </w:p>
          <w:p w14:paraId="5261C834" w14:textId="30A8ECFF" w:rsidR="00992B1F" w:rsidRPr="004C58C9" w:rsidRDefault="003700E1" w:rsidP="004B3F15">
            <w:pPr>
              <w:pStyle w:val="Sinespaciado"/>
              <w:rPr>
                <w:rFonts w:ascii="Times New Roman" w:hAnsi="Times New Roman" w:cs="Times New Roman"/>
                <w:sz w:val="16"/>
                <w:szCs w:val="16"/>
                <w:lang w:val="es-MX"/>
              </w:rPr>
            </w:pPr>
            <w:r w:rsidRPr="004C58C9">
              <w:rPr>
                <w:rFonts w:ascii="Times New Roman" w:hAnsi="Times New Roman" w:cs="Times New Roman"/>
                <w:sz w:val="16"/>
                <w:szCs w:val="16"/>
                <w:lang w:val="es-MX"/>
              </w:rPr>
              <w:t xml:space="preserve">Ministerio de Educación Nacional </w:t>
            </w:r>
            <w:r w:rsidR="00F706FA" w:rsidRPr="004C58C9">
              <w:rPr>
                <w:rFonts w:ascii="Times New Roman" w:hAnsi="Times New Roman" w:cs="Times New Roman"/>
                <w:sz w:val="16"/>
                <w:szCs w:val="16"/>
                <w:lang w:val="es-MX"/>
              </w:rPr>
              <w:t>(</w:t>
            </w:r>
            <w:r w:rsidRPr="004C58C9">
              <w:rPr>
                <w:rFonts w:ascii="Times New Roman" w:hAnsi="Times New Roman" w:cs="Times New Roman"/>
                <w:sz w:val="16"/>
                <w:szCs w:val="16"/>
                <w:lang w:val="es-MX"/>
              </w:rPr>
              <w:t>2010)</w:t>
            </w:r>
          </w:p>
        </w:tc>
        <w:tc>
          <w:tcPr>
            <w:tcW w:w="3117" w:type="dxa"/>
          </w:tcPr>
          <w:p w14:paraId="0C4A4CA8" w14:textId="44F1DE67" w:rsidR="00992B1F" w:rsidRPr="004C58C9" w:rsidRDefault="004A3A8B" w:rsidP="003700E1">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4B3F15" w:rsidRPr="004C58C9">
              <w:rPr>
                <w:rFonts w:ascii="Times New Roman" w:hAnsi="Times New Roman" w:cs="Times New Roman"/>
                <w:sz w:val="16"/>
                <w:szCs w:val="16"/>
                <w:lang w:val="es-MX"/>
              </w:rPr>
              <w:t xml:space="preserve">Replantea referentes teóricos del arte y la cultura, </w:t>
            </w:r>
            <w:r w:rsidR="003700E1" w:rsidRPr="004C58C9">
              <w:rPr>
                <w:rFonts w:ascii="Times New Roman" w:hAnsi="Times New Roman" w:cs="Times New Roman"/>
                <w:sz w:val="16"/>
                <w:szCs w:val="16"/>
                <w:lang w:val="es-MX"/>
              </w:rPr>
              <w:t>artistas y pedagogos para la reflexión, discusión y a</w:t>
            </w:r>
            <w:r w:rsidR="00176938">
              <w:rPr>
                <w:rFonts w:ascii="Times New Roman" w:hAnsi="Times New Roman" w:cs="Times New Roman"/>
                <w:sz w:val="16"/>
                <w:szCs w:val="16"/>
                <w:lang w:val="es-MX"/>
              </w:rPr>
              <w:t>nálisis del diseño curricular.</w:t>
            </w:r>
          </w:p>
          <w:p w14:paraId="196B93BD" w14:textId="0116093C" w:rsidR="003700E1" w:rsidRPr="004C58C9" w:rsidRDefault="004A3A8B" w:rsidP="003700E1">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51101B" w:rsidRPr="004C58C9">
              <w:rPr>
                <w:rFonts w:ascii="Times New Roman" w:hAnsi="Times New Roman" w:cs="Times New Roman"/>
                <w:sz w:val="16"/>
                <w:szCs w:val="16"/>
                <w:lang w:val="es-MX"/>
              </w:rPr>
              <w:t>Propone t</w:t>
            </w:r>
            <w:r w:rsidR="003700E1" w:rsidRPr="004C58C9">
              <w:rPr>
                <w:rFonts w:ascii="Times New Roman" w:hAnsi="Times New Roman" w:cs="Times New Roman"/>
                <w:sz w:val="16"/>
                <w:szCs w:val="16"/>
                <w:lang w:val="es-MX"/>
              </w:rPr>
              <w:t>res competencias: Sensibilidad, apreciación estética y comunicación.</w:t>
            </w:r>
          </w:p>
          <w:p w14:paraId="4F0F70CF" w14:textId="726166A3" w:rsidR="0051101B" w:rsidRPr="004C58C9" w:rsidRDefault="004A3A8B" w:rsidP="003700E1">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51101B" w:rsidRPr="004C58C9">
              <w:rPr>
                <w:rFonts w:ascii="Times New Roman" w:hAnsi="Times New Roman" w:cs="Times New Roman"/>
                <w:sz w:val="16"/>
                <w:szCs w:val="16"/>
                <w:lang w:val="es-MX"/>
              </w:rPr>
              <w:t>Plantea el concepto de “Campo”: como área de conocimiento y la vincula con el ámbito de la cultura. p,14.</w:t>
            </w:r>
            <w:r w:rsidR="00C96886" w:rsidRPr="004C58C9">
              <w:rPr>
                <w:rFonts w:ascii="Times New Roman" w:hAnsi="Times New Roman" w:cs="Times New Roman"/>
                <w:sz w:val="16"/>
                <w:szCs w:val="16"/>
                <w:lang w:val="es-MX"/>
              </w:rPr>
              <w:t xml:space="preserve"> Por tanto  se acuña el nombre  de Educación artística y cultural como campo de conocimiento vinculante a la cultura.</w:t>
            </w:r>
          </w:p>
        </w:tc>
        <w:tc>
          <w:tcPr>
            <w:tcW w:w="3117" w:type="dxa"/>
          </w:tcPr>
          <w:p w14:paraId="1E67830D" w14:textId="7B5A1663" w:rsidR="00992B1F" w:rsidRPr="004C58C9" w:rsidRDefault="004A3A8B" w:rsidP="0051101B">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51101B" w:rsidRPr="004C58C9">
              <w:rPr>
                <w:rFonts w:ascii="Times New Roman" w:hAnsi="Times New Roman" w:cs="Times New Roman"/>
                <w:sz w:val="16"/>
                <w:szCs w:val="16"/>
                <w:lang w:val="es-MX"/>
              </w:rPr>
              <w:t>Define la evaluación en el contexto del decreto 1290 de 2009, con enfoque formativo en todos los niveles.</w:t>
            </w:r>
          </w:p>
          <w:p w14:paraId="041B5900" w14:textId="0A9BAE4E" w:rsidR="0051101B" w:rsidRPr="004C58C9" w:rsidRDefault="004A3A8B" w:rsidP="0051101B">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51101B" w:rsidRPr="004C58C9">
              <w:rPr>
                <w:rFonts w:ascii="Times New Roman" w:hAnsi="Times New Roman" w:cs="Times New Roman"/>
                <w:sz w:val="16"/>
                <w:szCs w:val="16"/>
                <w:lang w:val="es-MX"/>
              </w:rPr>
              <w:t>Presenta las tres instancias susceptibles de valoración de Elliot Eisner (1995): La habilidad técnica, los aspectos estéticos expresivos y la imaginación creadora. p,74.</w:t>
            </w:r>
          </w:p>
          <w:p w14:paraId="28320F39" w14:textId="4E0F7599" w:rsidR="0051101B" w:rsidRPr="004C58C9" w:rsidRDefault="004A3A8B" w:rsidP="0051101B">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C838F6" w:rsidRPr="004C58C9">
              <w:rPr>
                <w:rFonts w:ascii="Times New Roman" w:hAnsi="Times New Roman" w:cs="Times New Roman"/>
                <w:sz w:val="16"/>
                <w:szCs w:val="16"/>
                <w:lang w:val="es-MX"/>
              </w:rPr>
              <w:t>Brinda relevancia a la evaluación diagnóstica, la evaluación sujeta a criterio personalizado, la coevaluación, la autoevaluación e indagación.</w:t>
            </w:r>
          </w:p>
          <w:p w14:paraId="237EB65B" w14:textId="0CAED842" w:rsidR="00C838F6" w:rsidRPr="004C58C9" w:rsidRDefault="004A3A8B" w:rsidP="0051101B">
            <w:pPr>
              <w:pStyle w:val="Sinespaciado"/>
              <w:rPr>
                <w:sz w:val="16"/>
                <w:szCs w:val="16"/>
                <w:lang w:val="es-MX"/>
              </w:rPr>
            </w:pPr>
            <w:r>
              <w:rPr>
                <w:rFonts w:ascii="Times New Roman" w:hAnsi="Times New Roman" w:cs="Times New Roman"/>
                <w:sz w:val="16"/>
                <w:szCs w:val="16"/>
                <w:lang w:val="es-MX"/>
              </w:rPr>
              <w:t>-E</w:t>
            </w:r>
            <w:r w:rsidR="00C838F6" w:rsidRPr="004C58C9">
              <w:rPr>
                <w:rFonts w:ascii="Times New Roman" w:hAnsi="Times New Roman" w:cs="Times New Roman"/>
                <w:sz w:val="16"/>
                <w:szCs w:val="16"/>
                <w:lang w:val="es-MX"/>
              </w:rPr>
              <w:t>valuación diseñada por niveles de desempeño para el alcance de las competencias por grupos de grados.</w:t>
            </w:r>
          </w:p>
        </w:tc>
      </w:tr>
      <w:tr w:rsidR="003700E1" w:rsidRPr="00B35FF9" w14:paraId="751CCC02" w14:textId="77777777" w:rsidTr="00992B1F">
        <w:tc>
          <w:tcPr>
            <w:tcW w:w="3116" w:type="dxa"/>
          </w:tcPr>
          <w:p w14:paraId="5F50F92E" w14:textId="77777777" w:rsidR="00F706FA" w:rsidRPr="004C58C9" w:rsidRDefault="00C838F6" w:rsidP="004B3F15">
            <w:pPr>
              <w:pStyle w:val="Sinespaciado"/>
              <w:rPr>
                <w:rFonts w:ascii="Times New Roman" w:hAnsi="Times New Roman" w:cs="Times New Roman"/>
                <w:sz w:val="16"/>
                <w:szCs w:val="16"/>
                <w:lang w:val="es-MX"/>
              </w:rPr>
            </w:pPr>
            <w:bookmarkStart w:id="3" w:name="_Hlk148287437"/>
            <w:r w:rsidRPr="004C58C9">
              <w:rPr>
                <w:rFonts w:ascii="Times New Roman" w:hAnsi="Times New Roman" w:cs="Times New Roman"/>
                <w:sz w:val="16"/>
                <w:szCs w:val="16"/>
                <w:lang w:val="es-MX"/>
              </w:rPr>
              <w:t xml:space="preserve">Orientaciones curriculares para la educación </w:t>
            </w:r>
            <w:r w:rsidR="00C96886" w:rsidRPr="004C58C9">
              <w:rPr>
                <w:rFonts w:ascii="Times New Roman" w:hAnsi="Times New Roman" w:cs="Times New Roman"/>
                <w:sz w:val="16"/>
                <w:szCs w:val="16"/>
                <w:lang w:val="es-MX"/>
              </w:rPr>
              <w:t>artística</w:t>
            </w:r>
            <w:r w:rsidRPr="004C58C9">
              <w:rPr>
                <w:rFonts w:ascii="Times New Roman" w:hAnsi="Times New Roman" w:cs="Times New Roman"/>
                <w:sz w:val="16"/>
                <w:szCs w:val="16"/>
                <w:lang w:val="es-MX"/>
              </w:rPr>
              <w:t xml:space="preserve"> y cultural en educación básica y media.</w:t>
            </w:r>
            <w:r w:rsidR="00C96886" w:rsidRPr="004C58C9">
              <w:rPr>
                <w:rFonts w:ascii="Times New Roman" w:hAnsi="Times New Roman" w:cs="Times New Roman"/>
                <w:sz w:val="16"/>
                <w:szCs w:val="16"/>
                <w:lang w:val="es-MX"/>
              </w:rPr>
              <w:t xml:space="preserve"> </w:t>
            </w:r>
            <w:bookmarkEnd w:id="3"/>
            <w:r w:rsidR="00C96886" w:rsidRPr="004C58C9">
              <w:rPr>
                <w:rFonts w:ascii="Times New Roman" w:hAnsi="Times New Roman" w:cs="Times New Roman"/>
                <w:sz w:val="16"/>
                <w:szCs w:val="16"/>
                <w:lang w:val="es-MX"/>
              </w:rPr>
              <w:t xml:space="preserve">Ministerio de Educación Nacional </w:t>
            </w:r>
          </w:p>
          <w:p w14:paraId="1328E83C" w14:textId="3365AEB9" w:rsidR="003700E1" w:rsidRPr="004C58C9" w:rsidRDefault="00F706FA" w:rsidP="004B3F15">
            <w:pPr>
              <w:pStyle w:val="Sinespaciado"/>
              <w:rPr>
                <w:rFonts w:ascii="Times New Roman" w:hAnsi="Times New Roman" w:cs="Times New Roman"/>
                <w:sz w:val="16"/>
                <w:szCs w:val="16"/>
                <w:lang w:val="es-MX"/>
              </w:rPr>
            </w:pPr>
            <w:r w:rsidRPr="004C58C9">
              <w:rPr>
                <w:rFonts w:ascii="Times New Roman" w:hAnsi="Times New Roman" w:cs="Times New Roman"/>
                <w:sz w:val="16"/>
                <w:szCs w:val="16"/>
                <w:lang w:val="es-MX"/>
              </w:rPr>
              <w:t>(</w:t>
            </w:r>
            <w:r w:rsidR="00C96886" w:rsidRPr="004C58C9">
              <w:rPr>
                <w:rFonts w:ascii="Times New Roman" w:hAnsi="Times New Roman" w:cs="Times New Roman"/>
                <w:sz w:val="16"/>
                <w:szCs w:val="16"/>
                <w:lang w:val="es-MX"/>
              </w:rPr>
              <w:t>2022)</w:t>
            </w:r>
          </w:p>
        </w:tc>
        <w:tc>
          <w:tcPr>
            <w:tcW w:w="3117" w:type="dxa"/>
          </w:tcPr>
          <w:p w14:paraId="23620783" w14:textId="3AA6C69F" w:rsidR="003700E1" w:rsidRPr="004C58C9" w:rsidRDefault="004A3A8B" w:rsidP="003700E1">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C838F6" w:rsidRPr="004C58C9">
              <w:rPr>
                <w:rFonts w:ascii="Times New Roman" w:hAnsi="Times New Roman" w:cs="Times New Roman"/>
                <w:sz w:val="16"/>
                <w:szCs w:val="16"/>
                <w:lang w:val="es-MX"/>
              </w:rPr>
              <w:t>Fundamenta la educación artística como un proyecto humanizador. Define el concepto de cultura y sus implicaciones en el contexto pedagógico</w:t>
            </w:r>
            <w:r w:rsidR="00C96886" w:rsidRPr="004C58C9">
              <w:rPr>
                <w:rFonts w:ascii="Times New Roman" w:hAnsi="Times New Roman" w:cs="Times New Roman"/>
                <w:sz w:val="16"/>
                <w:szCs w:val="16"/>
                <w:lang w:val="es-MX"/>
              </w:rPr>
              <w:t xml:space="preserve"> propio de la disciplina.</w:t>
            </w:r>
          </w:p>
          <w:p w14:paraId="24468A10" w14:textId="2341C645" w:rsidR="00C96886" w:rsidRPr="004C58C9" w:rsidRDefault="004A3A8B" w:rsidP="003700E1">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C96886" w:rsidRPr="004C58C9">
              <w:rPr>
                <w:rFonts w:ascii="Times New Roman" w:hAnsi="Times New Roman" w:cs="Times New Roman"/>
                <w:sz w:val="16"/>
                <w:szCs w:val="16"/>
                <w:lang w:val="es-MX"/>
              </w:rPr>
              <w:t>Direcciona la educación artística como campo de conocimiento “que se ocupa del desarrollo del pensamiento artístico situado de niñas, niños, adolescentes y jóvenes” p,23</w:t>
            </w:r>
          </w:p>
          <w:p w14:paraId="412B507F" w14:textId="4BB07643" w:rsidR="00C96886" w:rsidRPr="004C58C9" w:rsidRDefault="004A3A8B" w:rsidP="003700E1">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C96886" w:rsidRPr="004C58C9">
              <w:rPr>
                <w:rFonts w:ascii="Times New Roman" w:hAnsi="Times New Roman" w:cs="Times New Roman"/>
                <w:sz w:val="16"/>
                <w:szCs w:val="16"/>
                <w:lang w:val="es-MX"/>
              </w:rPr>
              <w:t xml:space="preserve">Presenta los modelos de enseñanza en la educación artística e identifica el deber ser del docente y su rol en el </w:t>
            </w:r>
            <w:r>
              <w:rPr>
                <w:rFonts w:ascii="Times New Roman" w:hAnsi="Times New Roman" w:cs="Times New Roman"/>
                <w:sz w:val="16"/>
                <w:szCs w:val="16"/>
                <w:lang w:val="es-MX"/>
              </w:rPr>
              <w:t>área.</w:t>
            </w:r>
          </w:p>
          <w:p w14:paraId="35BBE9F6" w14:textId="434519DA" w:rsidR="005E4AA6" w:rsidRPr="004C58C9" w:rsidRDefault="004A3A8B" w:rsidP="003700E1">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5E4AA6" w:rsidRPr="004C58C9">
              <w:rPr>
                <w:rFonts w:ascii="Times New Roman" w:hAnsi="Times New Roman" w:cs="Times New Roman"/>
                <w:sz w:val="16"/>
                <w:szCs w:val="16"/>
                <w:lang w:val="es-MX"/>
              </w:rPr>
              <w:t>Establece articulaciones con diversos contextos y las dinámicas que ejercen los agentes que conforman el camp</w:t>
            </w:r>
            <w:r w:rsidR="00176938">
              <w:rPr>
                <w:rFonts w:ascii="Times New Roman" w:hAnsi="Times New Roman" w:cs="Times New Roman"/>
                <w:sz w:val="16"/>
                <w:szCs w:val="16"/>
                <w:lang w:val="es-MX"/>
              </w:rPr>
              <w:t>o entorno al rol del estudiante.</w:t>
            </w:r>
          </w:p>
          <w:p w14:paraId="050B4355" w14:textId="3C8E3DA8" w:rsidR="005E4AA6" w:rsidRPr="004C58C9" w:rsidRDefault="004A3A8B" w:rsidP="003700E1">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5E4AA6" w:rsidRPr="004C58C9">
              <w:rPr>
                <w:rFonts w:ascii="Times New Roman" w:hAnsi="Times New Roman" w:cs="Times New Roman"/>
                <w:sz w:val="16"/>
                <w:szCs w:val="16"/>
                <w:lang w:val="es-MX"/>
              </w:rPr>
              <w:t>Por primera vez brinda relevancia a la Educación artística en el contexto rural para la construcción de paz, y a temas de inclusión y equidad.</w:t>
            </w:r>
          </w:p>
          <w:p w14:paraId="04266D52" w14:textId="43AFFD8B" w:rsidR="00C96886" w:rsidRPr="004C58C9" w:rsidRDefault="005E4AA6" w:rsidP="004A3A8B">
            <w:pPr>
              <w:pStyle w:val="Sinespaciado"/>
              <w:rPr>
                <w:rFonts w:ascii="Times New Roman" w:hAnsi="Times New Roman" w:cs="Times New Roman"/>
                <w:sz w:val="16"/>
                <w:szCs w:val="16"/>
                <w:lang w:val="es-MX"/>
              </w:rPr>
            </w:pPr>
            <w:r w:rsidRPr="004C58C9">
              <w:rPr>
                <w:rFonts w:ascii="Times New Roman" w:hAnsi="Times New Roman" w:cs="Times New Roman"/>
                <w:sz w:val="16"/>
                <w:szCs w:val="16"/>
                <w:lang w:val="es-MX"/>
              </w:rPr>
              <w:t xml:space="preserve">Estructura las competencias </w:t>
            </w:r>
            <w:r w:rsidR="004D7FF7" w:rsidRPr="004C58C9">
              <w:rPr>
                <w:rFonts w:ascii="Times New Roman" w:hAnsi="Times New Roman" w:cs="Times New Roman"/>
                <w:sz w:val="16"/>
                <w:szCs w:val="16"/>
                <w:lang w:val="es-MX"/>
              </w:rPr>
              <w:t xml:space="preserve">específicas: Sensibilidad perceptiva, producción creación </w:t>
            </w:r>
            <w:r w:rsidR="004A3A8B">
              <w:rPr>
                <w:rFonts w:ascii="Times New Roman" w:hAnsi="Times New Roman" w:cs="Times New Roman"/>
                <w:sz w:val="16"/>
                <w:szCs w:val="16"/>
                <w:lang w:val="es-MX"/>
              </w:rPr>
              <w:t>y comprensión critico cultural.</w:t>
            </w:r>
          </w:p>
        </w:tc>
        <w:tc>
          <w:tcPr>
            <w:tcW w:w="3117" w:type="dxa"/>
          </w:tcPr>
          <w:p w14:paraId="513C9A76" w14:textId="1BFAF184" w:rsidR="004D7FF7" w:rsidRPr="004C58C9" w:rsidRDefault="004A3A8B" w:rsidP="004D7FF7">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4D7FF7" w:rsidRPr="004C58C9">
              <w:rPr>
                <w:rFonts w:ascii="Times New Roman" w:hAnsi="Times New Roman" w:cs="Times New Roman"/>
                <w:sz w:val="16"/>
                <w:szCs w:val="16"/>
                <w:lang w:val="es-MX"/>
              </w:rPr>
              <w:t>Brinda un carácter reflexivo de la evaluación en los procesos del desarrollo de las competencias: Sensibilidad perceptiva, producción creación y comprensión crítico cultural.</w:t>
            </w:r>
          </w:p>
          <w:p w14:paraId="6B85C68D" w14:textId="7C36017D" w:rsidR="00B948AF" w:rsidRPr="004C58C9" w:rsidRDefault="004A3A8B" w:rsidP="004D7FF7">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B948AF" w:rsidRPr="004C58C9">
              <w:rPr>
                <w:rFonts w:ascii="Times New Roman" w:hAnsi="Times New Roman" w:cs="Times New Roman"/>
                <w:sz w:val="16"/>
                <w:szCs w:val="16"/>
                <w:lang w:val="es-MX"/>
              </w:rPr>
              <w:t xml:space="preserve">El documento relaciona la evaluación formativa para la evaluación de los aprendizajes de los estudiantes como estrategia para aumentar el rendimiento escolar: </w:t>
            </w:r>
          </w:p>
          <w:p w14:paraId="6E71F36E" w14:textId="41529B79" w:rsidR="00B948AF" w:rsidRPr="004C58C9" w:rsidRDefault="004A3A8B" w:rsidP="004D7FF7">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B948AF" w:rsidRPr="004C58C9">
              <w:rPr>
                <w:rFonts w:ascii="Times New Roman" w:hAnsi="Times New Roman" w:cs="Times New Roman"/>
                <w:sz w:val="16"/>
                <w:szCs w:val="16"/>
                <w:lang w:val="es-MX"/>
              </w:rPr>
              <w:t>El docente privilegia la valoración de los objetivos expresivos por sobre los objetivos procedimentales.</w:t>
            </w:r>
          </w:p>
          <w:p w14:paraId="7A1E5348" w14:textId="0116AE4C" w:rsidR="00B948AF" w:rsidRPr="004C58C9" w:rsidRDefault="004A3A8B" w:rsidP="004D7FF7">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B948AF" w:rsidRPr="004C58C9">
              <w:rPr>
                <w:rFonts w:ascii="Times New Roman" w:hAnsi="Times New Roman" w:cs="Times New Roman"/>
                <w:sz w:val="16"/>
                <w:szCs w:val="16"/>
                <w:lang w:val="es-MX"/>
              </w:rPr>
              <w:t>La evaluación es tomada como un proceso integral y dialógico.</w:t>
            </w:r>
          </w:p>
          <w:p w14:paraId="786DDC4D" w14:textId="68CE63C9" w:rsidR="00B948AF" w:rsidRPr="004C58C9" w:rsidRDefault="00B948AF" w:rsidP="004D7FF7">
            <w:pPr>
              <w:pStyle w:val="Sinespaciado"/>
              <w:rPr>
                <w:rFonts w:ascii="Times New Roman" w:hAnsi="Times New Roman" w:cs="Times New Roman"/>
                <w:sz w:val="16"/>
                <w:szCs w:val="16"/>
                <w:lang w:val="es-MX"/>
              </w:rPr>
            </w:pPr>
            <w:r w:rsidRPr="004C58C9">
              <w:rPr>
                <w:rFonts w:ascii="Times New Roman" w:hAnsi="Times New Roman" w:cs="Times New Roman"/>
                <w:sz w:val="16"/>
                <w:szCs w:val="16"/>
                <w:lang w:val="es-MX"/>
              </w:rPr>
              <w:t xml:space="preserve">Coherencia entre la evaluación y las competencias </w:t>
            </w:r>
            <w:r w:rsidR="0015268D" w:rsidRPr="004C58C9">
              <w:rPr>
                <w:rFonts w:ascii="Times New Roman" w:hAnsi="Times New Roman" w:cs="Times New Roman"/>
                <w:sz w:val="16"/>
                <w:szCs w:val="16"/>
                <w:lang w:val="es-MX"/>
              </w:rPr>
              <w:t>específicas</w:t>
            </w:r>
            <w:r w:rsidRPr="004C58C9">
              <w:rPr>
                <w:rFonts w:ascii="Times New Roman" w:hAnsi="Times New Roman" w:cs="Times New Roman"/>
                <w:sz w:val="16"/>
                <w:szCs w:val="16"/>
                <w:lang w:val="es-MX"/>
              </w:rPr>
              <w:t xml:space="preserve"> evidenciadas en el alcance de los desempeños.</w:t>
            </w:r>
          </w:p>
          <w:p w14:paraId="29A96C96" w14:textId="0ED389B8" w:rsidR="00B948AF" w:rsidRPr="004C58C9" w:rsidRDefault="004A3A8B" w:rsidP="004D7FF7">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B948AF" w:rsidRPr="004C58C9">
              <w:rPr>
                <w:rFonts w:ascii="Times New Roman" w:hAnsi="Times New Roman" w:cs="Times New Roman"/>
                <w:sz w:val="16"/>
                <w:szCs w:val="16"/>
                <w:lang w:val="es-MX"/>
              </w:rPr>
              <w:t>P</w:t>
            </w:r>
            <w:r w:rsidR="00DC6284" w:rsidRPr="004C58C9">
              <w:rPr>
                <w:rFonts w:ascii="Times New Roman" w:hAnsi="Times New Roman" w:cs="Times New Roman"/>
                <w:sz w:val="16"/>
                <w:szCs w:val="16"/>
                <w:lang w:val="es-MX"/>
              </w:rPr>
              <w:t>ropuesta metodológica</w:t>
            </w:r>
            <w:r w:rsidR="00B948AF" w:rsidRPr="004C58C9">
              <w:rPr>
                <w:rFonts w:ascii="Times New Roman" w:hAnsi="Times New Roman" w:cs="Times New Roman"/>
                <w:sz w:val="16"/>
                <w:szCs w:val="16"/>
                <w:lang w:val="es-MX"/>
              </w:rPr>
              <w:t xml:space="preserve"> de evaluación: </w:t>
            </w:r>
          </w:p>
          <w:p w14:paraId="63B77EA5" w14:textId="77777777" w:rsidR="00B948AF" w:rsidRPr="004C58C9" w:rsidRDefault="00B948AF" w:rsidP="004D7FF7">
            <w:pPr>
              <w:pStyle w:val="Sinespaciado"/>
              <w:rPr>
                <w:rFonts w:ascii="Times New Roman" w:hAnsi="Times New Roman" w:cs="Times New Roman"/>
                <w:sz w:val="16"/>
                <w:szCs w:val="16"/>
                <w:lang w:val="es-MX"/>
              </w:rPr>
            </w:pPr>
            <w:r w:rsidRPr="004C58C9">
              <w:rPr>
                <w:rFonts w:ascii="Times New Roman" w:hAnsi="Times New Roman" w:cs="Times New Roman"/>
                <w:sz w:val="16"/>
                <w:szCs w:val="16"/>
                <w:lang w:val="es-MX"/>
              </w:rPr>
              <w:t>Evaluación diagnostica, Evaluación sujeta a un criterio personalizado, coevaluación, autoevaluación e indagación.</w:t>
            </w:r>
          </w:p>
          <w:p w14:paraId="193A8569" w14:textId="78CC2739" w:rsidR="004D7FF7" w:rsidRPr="004C58C9" w:rsidRDefault="004A3A8B" w:rsidP="004D7FF7">
            <w:pPr>
              <w:pStyle w:val="Sinespaciado"/>
              <w:rPr>
                <w:rFonts w:ascii="Times New Roman" w:hAnsi="Times New Roman" w:cs="Times New Roman"/>
                <w:sz w:val="16"/>
                <w:szCs w:val="16"/>
                <w:lang w:val="es-MX"/>
              </w:rPr>
            </w:pPr>
            <w:r>
              <w:rPr>
                <w:rFonts w:ascii="Times New Roman" w:hAnsi="Times New Roman" w:cs="Times New Roman"/>
                <w:sz w:val="16"/>
                <w:szCs w:val="16"/>
                <w:lang w:val="es-MX"/>
              </w:rPr>
              <w:t>-</w:t>
            </w:r>
            <w:r w:rsidR="00DC6284" w:rsidRPr="004C58C9">
              <w:rPr>
                <w:rFonts w:ascii="Times New Roman" w:hAnsi="Times New Roman" w:cs="Times New Roman"/>
                <w:sz w:val="16"/>
                <w:szCs w:val="16"/>
                <w:lang w:val="es-MX"/>
              </w:rPr>
              <w:t xml:space="preserve">Propone: juegos de </w:t>
            </w:r>
            <w:r w:rsidR="00200BF7" w:rsidRPr="004C58C9">
              <w:rPr>
                <w:rFonts w:ascii="Times New Roman" w:hAnsi="Times New Roman" w:cs="Times New Roman"/>
                <w:sz w:val="16"/>
                <w:szCs w:val="16"/>
                <w:lang w:val="es-MX"/>
              </w:rPr>
              <w:t>roles, uso</w:t>
            </w:r>
            <w:r w:rsidR="00DC6284" w:rsidRPr="004C58C9">
              <w:rPr>
                <w:rFonts w:ascii="Times New Roman" w:hAnsi="Times New Roman" w:cs="Times New Roman"/>
                <w:sz w:val="16"/>
                <w:szCs w:val="16"/>
                <w:lang w:val="es-MX"/>
              </w:rPr>
              <w:t xml:space="preserve"> de portafolio, modelo RAP </w:t>
            </w:r>
            <w:r w:rsidR="00E90022" w:rsidRPr="004C58C9">
              <w:rPr>
                <w:rFonts w:ascii="Times New Roman" w:hAnsi="Times New Roman" w:cs="Times New Roman"/>
                <w:sz w:val="16"/>
                <w:szCs w:val="16"/>
                <w:lang w:val="es-MX"/>
              </w:rPr>
              <w:t>(Reflexión</w:t>
            </w:r>
            <w:r w:rsidR="00DC6284" w:rsidRPr="004C58C9">
              <w:rPr>
                <w:rFonts w:ascii="Times New Roman" w:hAnsi="Times New Roman" w:cs="Times New Roman"/>
                <w:sz w:val="16"/>
                <w:szCs w:val="16"/>
                <w:lang w:val="es-MX"/>
              </w:rPr>
              <w:t xml:space="preserve"> –acción –</w:t>
            </w:r>
            <w:r w:rsidR="00E90022" w:rsidRPr="004C58C9">
              <w:rPr>
                <w:rFonts w:ascii="Times New Roman" w:hAnsi="Times New Roman" w:cs="Times New Roman"/>
                <w:sz w:val="16"/>
                <w:szCs w:val="16"/>
                <w:lang w:val="es-MX"/>
              </w:rPr>
              <w:t>participativa) p</w:t>
            </w:r>
            <w:r w:rsidR="00DC6284" w:rsidRPr="004C58C9">
              <w:rPr>
                <w:rFonts w:ascii="Times New Roman" w:hAnsi="Times New Roman" w:cs="Times New Roman"/>
                <w:sz w:val="16"/>
                <w:szCs w:val="16"/>
                <w:lang w:val="es-MX"/>
              </w:rPr>
              <w:t>,82.</w:t>
            </w:r>
          </w:p>
        </w:tc>
      </w:tr>
    </w:tbl>
    <w:p w14:paraId="6CCB51C6" w14:textId="08B1E811" w:rsidR="00992B1F" w:rsidRDefault="00DC6284" w:rsidP="00992B1F">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Fuente: </w:t>
      </w:r>
      <w:r w:rsidR="004C58C9">
        <w:rPr>
          <w:rFonts w:ascii="Times New Roman" w:hAnsi="Times New Roman" w:cs="Times New Roman"/>
          <w:sz w:val="24"/>
          <w:szCs w:val="24"/>
          <w:lang w:val="es-MX"/>
        </w:rPr>
        <w:t>autora</w:t>
      </w:r>
      <w:r w:rsidR="004453E6">
        <w:rPr>
          <w:rFonts w:ascii="Times New Roman" w:hAnsi="Times New Roman" w:cs="Times New Roman"/>
          <w:sz w:val="24"/>
          <w:szCs w:val="24"/>
          <w:lang w:val="es-MX"/>
        </w:rPr>
        <w:t xml:space="preserve">. </w:t>
      </w:r>
    </w:p>
    <w:p w14:paraId="429B9558" w14:textId="30FBDC87" w:rsidR="005B5E15" w:rsidRDefault="005B5E15" w:rsidP="005B5E15">
      <w:pPr>
        <w:spacing w:after="0" w:line="480" w:lineRule="auto"/>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El Área de Educación Artística y cultural posee una evaluación en relación a las c</w:t>
      </w:r>
      <w:r w:rsidR="00176938">
        <w:rPr>
          <w:rFonts w:ascii="Times New Roman" w:hAnsi="Times New Roman" w:cs="Times New Roman"/>
          <w:color w:val="000000" w:themeColor="text1"/>
          <w:sz w:val="24"/>
          <w:szCs w:val="24"/>
          <w:lang w:val="es-ES"/>
        </w:rPr>
        <w:t xml:space="preserve">ompetencias mencionadas y desempeños propios en </w:t>
      </w:r>
      <w:r>
        <w:rPr>
          <w:rFonts w:ascii="Times New Roman" w:hAnsi="Times New Roman" w:cs="Times New Roman"/>
          <w:color w:val="000000" w:themeColor="text1"/>
          <w:sz w:val="24"/>
          <w:szCs w:val="24"/>
          <w:lang w:val="es-ES"/>
        </w:rPr>
        <w:t>las experiencias artísticas, por tanto, la evaluación no es un hecho indiferente al currículo puesto que tiene un carácter formativo, contextualizado, sistemático, integral y dialógico. Emite juicios de valor sobre el proceso con respecto al aprendizaje que el estudiante debe obtener, para que pueda ava</w:t>
      </w:r>
      <w:r w:rsidR="00176938">
        <w:rPr>
          <w:rFonts w:ascii="Times New Roman" w:hAnsi="Times New Roman" w:cs="Times New Roman"/>
          <w:color w:val="000000" w:themeColor="text1"/>
          <w:sz w:val="24"/>
          <w:szCs w:val="24"/>
          <w:lang w:val="es-ES"/>
        </w:rPr>
        <w:t>nzar en el proceso no</w:t>
      </w:r>
      <w:r>
        <w:rPr>
          <w:rFonts w:ascii="Times New Roman" w:hAnsi="Times New Roman" w:cs="Times New Roman"/>
          <w:color w:val="000000" w:themeColor="text1"/>
          <w:sz w:val="24"/>
          <w:szCs w:val="24"/>
          <w:lang w:val="es-ES"/>
        </w:rPr>
        <w:t xml:space="preserve"> centrándose únicamente en el producto artístico y teniendo en cuenta las particularidades de su realidad sociocultural.</w:t>
      </w:r>
    </w:p>
    <w:p w14:paraId="65BD1D3E" w14:textId="5E9999AF" w:rsidR="005B5E15" w:rsidRDefault="005B5E15" w:rsidP="005B5E15">
      <w:pPr>
        <w:spacing w:after="0" w:line="480" w:lineRule="auto"/>
        <w:ind w:firstLine="720"/>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lastRenderedPageBreak/>
        <w:t>Ahora bien, el deber ser sobre los saberes y la evaluación en</w:t>
      </w:r>
      <w:r w:rsidR="00176938">
        <w:rPr>
          <w:rFonts w:ascii="Times New Roman" w:hAnsi="Times New Roman" w:cs="Times New Roman"/>
          <w:color w:val="000000" w:themeColor="text1"/>
          <w:sz w:val="24"/>
          <w:szCs w:val="24"/>
          <w:lang w:val="es-ES"/>
        </w:rPr>
        <w:t xml:space="preserve"> el AEAC</w:t>
      </w:r>
      <w:r w:rsidR="00200BF7">
        <w:rPr>
          <w:rFonts w:ascii="Times New Roman" w:hAnsi="Times New Roman" w:cs="Times New Roman"/>
          <w:color w:val="000000" w:themeColor="text1"/>
          <w:sz w:val="24"/>
          <w:szCs w:val="24"/>
          <w:lang w:val="es-ES"/>
        </w:rPr>
        <w:t xml:space="preserve"> </w:t>
      </w:r>
      <w:r w:rsidR="00316ED4">
        <w:rPr>
          <w:rFonts w:ascii="Times New Roman" w:hAnsi="Times New Roman" w:cs="Times New Roman"/>
          <w:color w:val="000000" w:themeColor="text1"/>
          <w:sz w:val="24"/>
          <w:szCs w:val="24"/>
          <w:lang w:val="es-ES"/>
        </w:rPr>
        <w:t xml:space="preserve">desde los documentos </w:t>
      </w:r>
      <w:r w:rsidR="0089290D">
        <w:rPr>
          <w:rFonts w:ascii="Times New Roman" w:hAnsi="Times New Roman" w:cs="Times New Roman"/>
          <w:color w:val="000000" w:themeColor="text1"/>
          <w:sz w:val="24"/>
          <w:szCs w:val="24"/>
          <w:lang w:val="es-ES"/>
        </w:rPr>
        <w:t xml:space="preserve">curriculares </w:t>
      </w:r>
      <w:r w:rsidR="00F91910">
        <w:rPr>
          <w:rFonts w:ascii="Times New Roman" w:hAnsi="Times New Roman" w:cs="Times New Roman"/>
          <w:color w:val="000000" w:themeColor="text1"/>
          <w:sz w:val="24"/>
          <w:szCs w:val="24"/>
          <w:lang w:val="es-ES"/>
        </w:rPr>
        <w:t>oficiales contrasta</w:t>
      </w:r>
      <w:r>
        <w:rPr>
          <w:rFonts w:ascii="Times New Roman" w:hAnsi="Times New Roman" w:cs="Times New Roman"/>
          <w:color w:val="000000" w:themeColor="text1"/>
          <w:sz w:val="24"/>
          <w:szCs w:val="24"/>
          <w:lang w:val="es-ES"/>
        </w:rPr>
        <w:t xml:space="preserve"> con los desafíos presentados en las realidades que viven las instituciones educativas, la sociedad en general y el mundo globalizado en que se encuentra la escuela. La educación artística y las humanidades en general son áreas de conocimiento que han sido jerarquizadas dentro del currículo escolar, con poca financiación para su desarrollo y objetivadas puesto que en palabras de Nussbaum (2010)</w:t>
      </w:r>
    </w:p>
    <w:p w14:paraId="2317D048" w14:textId="77777777" w:rsidR="005B5E15" w:rsidRDefault="005B5E15" w:rsidP="0089290D">
      <w:pPr>
        <w:spacing w:after="0" w:line="480" w:lineRule="auto"/>
        <w:ind w:left="1134"/>
        <w:rPr>
          <w:rFonts w:ascii="Times New Roman" w:hAnsi="Times New Roman" w:cs="Times New Roman"/>
          <w:color w:val="000000" w:themeColor="text1"/>
          <w:lang w:val="es-ES"/>
        </w:rPr>
      </w:pPr>
      <w:r>
        <w:rPr>
          <w:rFonts w:ascii="Times New Roman" w:hAnsi="Times New Roman" w:cs="Times New Roman"/>
          <w:color w:val="000000" w:themeColor="text1"/>
          <w:sz w:val="24"/>
          <w:szCs w:val="24"/>
          <w:lang w:val="es-ES"/>
        </w:rPr>
        <w:t xml:space="preserve"> </w:t>
      </w:r>
      <w:r w:rsidRPr="00BF2DF7">
        <w:rPr>
          <w:rFonts w:ascii="Times New Roman" w:hAnsi="Times New Roman" w:cs="Times New Roman"/>
          <w:color w:val="000000" w:themeColor="text1"/>
          <w:lang w:val="es-ES"/>
        </w:rPr>
        <w:t>“</w:t>
      </w:r>
      <w:r>
        <w:rPr>
          <w:rFonts w:ascii="Times New Roman" w:hAnsi="Times New Roman" w:cs="Times New Roman"/>
          <w:color w:val="000000" w:themeColor="text1"/>
          <w:lang w:val="es-ES"/>
        </w:rPr>
        <w:t>…</w:t>
      </w:r>
      <w:r w:rsidRPr="00BF2DF7">
        <w:rPr>
          <w:rFonts w:ascii="Times New Roman" w:hAnsi="Times New Roman" w:cs="Times New Roman"/>
          <w:color w:val="000000" w:themeColor="text1"/>
          <w:lang w:val="es-ES"/>
        </w:rPr>
        <w:t xml:space="preserve">Los especialistas en educación para el crecimiento económico no se limitan a hacer caso omiso de las disciplinas artísticas o humanísticas. En realidad, les tienen miedo, pues el cultivo y el desarrollo de la comprensión resultan especialmente peligrosos frente a la moral obtusa, que a su vez es necesaria para poner en práctica los planes de crecimiento económico que ignoran la desigualdad” </w:t>
      </w:r>
      <w:r>
        <w:rPr>
          <w:rFonts w:ascii="Times New Roman" w:hAnsi="Times New Roman" w:cs="Times New Roman"/>
          <w:color w:val="000000" w:themeColor="text1"/>
          <w:lang w:val="es-ES"/>
        </w:rPr>
        <w:t>p,46.</w:t>
      </w:r>
    </w:p>
    <w:p w14:paraId="639E1E30" w14:textId="06416B74" w:rsidR="005B5E15" w:rsidRDefault="005B5E15" w:rsidP="005B5E15">
      <w:pPr>
        <w:spacing w:after="0" w:line="480" w:lineRule="auto"/>
        <w:ind w:firstLine="720"/>
        <w:rPr>
          <w:rFonts w:ascii="Times New Roman" w:hAnsi="Times New Roman" w:cs="Times New Roman"/>
          <w:color w:val="000000" w:themeColor="text1"/>
          <w:sz w:val="24"/>
          <w:szCs w:val="24"/>
          <w:lang w:val="es-ES"/>
        </w:rPr>
      </w:pPr>
      <w:r w:rsidRPr="000655AB">
        <w:rPr>
          <w:rFonts w:ascii="Times New Roman" w:hAnsi="Times New Roman" w:cs="Times New Roman"/>
          <w:color w:val="000000" w:themeColor="text1"/>
          <w:sz w:val="24"/>
          <w:szCs w:val="24"/>
          <w:lang w:val="es-ES"/>
        </w:rPr>
        <w:t>Son áreas que tienen una función esencial para la formación del ser y la construcción de ciudadan</w:t>
      </w:r>
      <w:r>
        <w:rPr>
          <w:rFonts w:ascii="Times New Roman" w:hAnsi="Times New Roman" w:cs="Times New Roman"/>
          <w:color w:val="000000" w:themeColor="text1"/>
          <w:sz w:val="24"/>
          <w:szCs w:val="24"/>
          <w:lang w:val="es-ES"/>
        </w:rPr>
        <w:t>a, así como del desarrollo del mundo sensible, pero que el mundo neoliberal supedita sus saberes y conocimientos humanísticos al mu</w:t>
      </w:r>
      <w:r w:rsidR="000865DD">
        <w:rPr>
          <w:rFonts w:ascii="Times New Roman" w:hAnsi="Times New Roman" w:cs="Times New Roman"/>
          <w:color w:val="000000" w:themeColor="text1"/>
          <w:sz w:val="24"/>
          <w:szCs w:val="24"/>
          <w:lang w:val="es-ES"/>
        </w:rPr>
        <w:t xml:space="preserve">ndo exclusivo de lo decorativo y </w:t>
      </w:r>
      <w:r>
        <w:rPr>
          <w:rFonts w:ascii="Times New Roman" w:hAnsi="Times New Roman" w:cs="Times New Roman"/>
          <w:color w:val="000000" w:themeColor="text1"/>
          <w:sz w:val="24"/>
          <w:szCs w:val="24"/>
          <w:lang w:val="es-ES"/>
        </w:rPr>
        <w:t xml:space="preserve">del </w:t>
      </w:r>
      <w:r w:rsidR="000865DD">
        <w:rPr>
          <w:rFonts w:ascii="Times New Roman" w:hAnsi="Times New Roman" w:cs="Times New Roman"/>
          <w:color w:val="000000" w:themeColor="text1"/>
          <w:sz w:val="24"/>
          <w:szCs w:val="24"/>
          <w:lang w:val="es-ES"/>
        </w:rPr>
        <w:t xml:space="preserve">entretenimiento. </w:t>
      </w:r>
    </w:p>
    <w:p w14:paraId="264AC594" w14:textId="51F31FBC" w:rsidR="007B767A" w:rsidRDefault="005B5E15" w:rsidP="007B767A">
      <w:pPr>
        <w:spacing w:after="0" w:line="480" w:lineRule="auto"/>
        <w:ind w:firstLine="720"/>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Por lo anterior, al no tener </w:t>
      </w:r>
      <w:r w:rsidR="0089290D">
        <w:rPr>
          <w:rFonts w:ascii="Times New Roman" w:hAnsi="Times New Roman" w:cs="Times New Roman"/>
          <w:color w:val="000000" w:themeColor="text1"/>
          <w:sz w:val="24"/>
          <w:szCs w:val="24"/>
          <w:lang w:val="es-ES"/>
        </w:rPr>
        <w:t xml:space="preserve">participación en </w:t>
      </w:r>
      <w:r w:rsidR="00F91910">
        <w:rPr>
          <w:rFonts w:ascii="Times New Roman" w:hAnsi="Times New Roman" w:cs="Times New Roman"/>
          <w:color w:val="000000" w:themeColor="text1"/>
          <w:sz w:val="24"/>
          <w:szCs w:val="24"/>
          <w:lang w:val="es-ES"/>
        </w:rPr>
        <w:t>la medición</w:t>
      </w:r>
      <w:r w:rsidR="0089290D">
        <w:rPr>
          <w:rFonts w:ascii="Times New Roman" w:hAnsi="Times New Roman" w:cs="Times New Roman"/>
          <w:color w:val="000000" w:themeColor="text1"/>
          <w:sz w:val="24"/>
          <w:szCs w:val="24"/>
          <w:lang w:val="es-ES"/>
        </w:rPr>
        <w:t xml:space="preserve"> a través de las pruebas masivas </w:t>
      </w:r>
      <w:r w:rsidR="008B11D0">
        <w:rPr>
          <w:rFonts w:ascii="Times New Roman" w:hAnsi="Times New Roman" w:cs="Times New Roman"/>
          <w:color w:val="000000" w:themeColor="text1"/>
          <w:sz w:val="24"/>
          <w:szCs w:val="24"/>
          <w:lang w:val="es-ES"/>
        </w:rPr>
        <w:t>y estandarizadas</w:t>
      </w:r>
      <w:r>
        <w:rPr>
          <w:rFonts w:ascii="Times New Roman" w:hAnsi="Times New Roman" w:cs="Times New Roman"/>
          <w:color w:val="000000" w:themeColor="text1"/>
          <w:sz w:val="24"/>
          <w:szCs w:val="24"/>
          <w:lang w:val="es-ES"/>
        </w:rPr>
        <w:t xml:space="preserve"> </w:t>
      </w:r>
      <w:r w:rsidR="008B11D0">
        <w:rPr>
          <w:rFonts w:ascii="Times New Roman" w:hAnsi="Times New Roman" w:cs="Times New Roman"/>
          <w:color w:val="000000" w:themeColor="text1"/>
          <w:sz w:val="24"/>
          <w:szCs w:val="24"/>
          <w:lang w:val="es-ES"/>
        </w:rPr>
        <w:t xml:space="preserve">nacionales e internacionales </w:t>
      </w:r>
      <w:r w:rsidR="000865DD">
        <w:rPr>
          <w:rFonts w:ascii="Times New Roman" w:hAnsi="Times New Roman" w:cs="Times New Roman"/>
          <w:color w:val="000000" w:themeColor="text1"/>
          <w:sz w:val="24"/>
          <w:szCs w:val="24"/>
          <w:lang w:val="es-ES"/>
        </w:rPr>
        <w:t>el AEAC</w:t>
      </w:r>
      <w:r w:rsidR="004E363E">
        <w:rPr>
          <w:rFonts w:ascii="Times New Roman" w:hAnsi="Times New Roman" w:cs="Times New Roman"/>
          <w:color w:val="000000" w:themeColor="text1"/>
          <w:sz w:val="24"/>
          <w:szCs w:val="24"/>
          <w:lang w:val="es-ES"/>
        </w:rPr>
        <w:t xml:space="preserve">, es </w:t>
      </w:r>
      <w:r>
        <w:rPr>
          <w:rFonts w:ascii="Times New Roman" w:hAnsi="Times New Roman" w:cs="Times New Roman"/>
          <w:color w:val="000000" w:themeColor="text1"/>
          <w:sz w:val="24"/>
          <w:szCs w:val="24"/>
          <w:lang w:val="es-ES"/>
        </w:rPr>
        <w:t xml:space="preserve">vista con poca relevancia </w:t>
      </w:r>
      <w:r w:rsidR="0089290D">
        <w:rPr>
          <w:rFonts w:ascii="Times New Roman" w:hAnsi="Times New Roman" w:cs="Times New Roman"/>
          <w:color w:val="000000" w:themeColor="text1"/>
          <w:sz w:val="24"/>
          <w:szCs w:val="24"/>
          <w:lang w:val="es-ES"/>
        </w:rPr>
        <w:t xml:space="preserve">formativa y pedagógica </w:t>
      </w:r>
      <w:r>
        <w:rPr>
          <w:rFonts w:ascii="Times New Roman" w:hAnsi="Times New Roman" w:cs="Times New Roman"/>
          <w:color w:val="000000" w:themeColor="text1"/>
          <w:sz w:val="24"/>
          <w:szCs w:val="24"/>
          <w:lang w:val="es-ES"/>
        </w:rPr>
        <w:t xml:space="preserve">y por lo tanto </w:t>
      </w:r>
      <w:r w:rsidR="0089290D">
        <w:rPr>
          <w:rFonts w:ascii="Times New Roman" w:hAnsi="Times New Roman" w:cs="Times New Roman"/>
          <w:color w:val="000000" w:themeColor="text1"/>
          <w:sz w:val="24"/>
          <w:szCs w:val="24"/>
          <w:lang w:val="es-ES"/>
        </w:rPr>
        <w:t xml:space="preserve">se </w:t>
      </w:r>
      <w:r>
        <w:rPr>
          <w:rFonts w:ascii="Times New Roman" w:hAnsi="Times New Roman" w:cs="Times New Roman"/>
          <w:color w:val="000000" w:themeColor="text1"/>
          <w:sz w:val="24"/>
          <w:szCs w:val="24"/>
          <w:lang w:val="es-ES"/>
        </w:rPr>
        <w:t>considera</w:t>
      </w:r>
      <w:r w:rsidR="0089290D">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que </w:t>
      </w:r>
      <w:r w:rsidR="008B11D0">
        <w:rPr>
          <w:rFonts w:ascii="Times New Roman" w:hAnsi="Times New Roman" w:cs="Times New Roman"/>
          <w:color w:val="000000" w:themeColor="text1"/>
          <w:sz w:val="24"/>
          <w:szCs w:val="24"/>
          <w:lang w:val="es-ES"/>
        </w:rPr>
        <w:t>cualquier docente</w:t>
      </w:r>
      <w:r>
        <w:rPr>
          <w:rFonts w:ascii="Times New Roman" w:hAnsi="Times New Roman" w:cs="Times New Roman"/>
          <w:color w:val="000000" w:themeColor="text1"/>
          <w:sz w:val="24"/>
          <w:szCs w:val="24"/>
          <w:lang w:val="es-ES"/>
        </w:rPr>
        <w:t xml:space="preserve"> puede realizar sus procesos formativos sin tener mayor</w:t>
      </w:r>
      <w:r w:rsidR="008B11D0">
        <w:rPr>
          <w:rFonts w:ascii="Times New Roman" w:hAnsi="Times New Roman" w:cs="Times New Roman"/>
          <w:color w:val="000000" w:themeColor="text1"/>
          <w:sz w:val="24"/>
          <w:szCs w:val="24"/>
          <w:lang w:val="es-ES"/>
        </w:rPr>
        <w:t xml:space="preserve"> conocimiento disciplinar </w:t>
      </w:r>
      <w:r w:rsidR="00176938">
        <w:rPr>
          <w:rFonts w:ascii="Times New Roman" w:hAnsi="Times New Roman" w:cs="Times New Roman"/>
          <w:color w:val="000000" w:themeColor="text1"/>
          <w:sz w:val="24"/>
          <w:szCs w:val="24"/>
          <w:lang w:val="es-ES"/>
        </w:rPr>
        <w:t>y experticia.</w:t>
      </w:r>
    </w:p>
    <w:p w14:paraId="140BDB46" w14:textId="77777777" w:rsidR="00E6532F" w:rsidRDefault="00914310" w:rsidP="00E6532F">
      <w:pPr>
        <w:spacing w:after="0" w:line="480" w:lineRule="auto"/>
        <w:ind w:firstLine="720"/>
        <w:rPr>
          <w:rFonts w:ascii="Times New Roman" w:hAnsi="Times New Roman" w:cs="Times New Roman"/>
          <w:color w:val="000000" w:themeColor="text1"/>
          <w:sz w:val="24"/>
          <w:szCs w:val="24"/>
          <w:lang w:val="es-ES"/>
        </w:rPr>
      </w:pPr>
      <w:r w:rsidRPr="00914310">
        <w:rPr>
          <w:rFonts w:ascii="Times New Roman" w:hAnsi="Times New Roman" w:cs="Times New Roman"/>
          <w:b/>
          <w:bCs/>
          <w:color w:val="000000" w:themeColor="text1"/>
          <w:sz w:val="24"/>
          <w:szCs w:val="24"/>
          <w:lang w:val="es-ES"/>
        </w:rPr>
        <w:t xml:space="preserve">Conclusiones </w:t>
      </w:r>
      <w:r>
        <w:rPr>
          <w:rFonts w:ascii="Times New Roman" w:hAnsi="Times New Roman" w:cs="Times New Roman"/>
          <w:b/>
          <w:bCs/>
          <w:color w:val="000000" w:themeColor="text1"/>
          <w:sz w:val="24"/>
          <w:szCs w:val="24"/>
          <w:lang w:val="es-ES"/>
        </w:rPr>
        <w:t xml:space="preserve">iniciales </w:t>
      </w:r>
    </w:p>
    <w:p w14:paraId="21719A58" w14:textId="604058B6" w:rsidR="0089290D" w:rsidRPr="00E6532F" w:rsidRDefault="00B35FF9" w:rsidP="00E6532F">
      <w:pPr>
        <w:spacing w:after="0" w:line="480" w:lineRule="auto"/>
        <w:ind w:firstLine="720"/>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Es revelador</w:t>
      </w:r>
      <w:r w:rsidR="0089290D">
        <w:rPr>
          <w:rFonts w:ascii="Times New Roman" w:hAnsi="Times New Roman" w:cs="Times New Roman"/>
          <w:color w:val="000000" w:themeColor="text1"/>
          <w:sz w:val="24"/>
          <w:szCs w:val="24"/>
          <w:lang w:val="es-ES"/>
        </w:rPr>
        <w:t xml:space="preserve"> empírica</w:t>
      </w:r>
      <w:r w:rsidR="00176938">
        <w:rPr>
          <w:rFonts w:ascii="Times New Roman" w:hAnsi="Times New Roman" w:cs="Times New Roman"/>
          <w:color w:val="000000" w:themeColor="text1"/>
          <w:sz w:val="24"/>
          <w:szCs w:val="24"/>
          <w:lang w:val="es-ES"/>
        </w:rPr>
        <w:t>mente, observar que en el AEAC</w:t>
      </w:r>
      <w:r w:rsidR="0089290D">
        <w:rPr>
          <w:rFonts w:ascii="Times New Roman" w:hAnsi="Times New Roman" w:cs="Times New Roman"/>
          <w:color w:val="000000" w:themeColor="text1"/>
          <w:sz w:val="24"/>
          <w:szCs w:val="24"/>
          <w:lang w:val="es-ES"/>
        </w:rPr>
        <w:t xml:space="preserve">, el docente posee un rol relevante para lograr los objetivos propios del área, pero dadas las condiciones actuales se presenta ausente para muchas instituciones educativas, puesto que en los presupuestos que obtienen las entidades </w:t>
      </w:r>
      <w:r w:rsidR="0089290D">
        <w:rPr>
          <w:rFonts w:ascii="Times New Roman" w:hAnsi="Times New Roman" w:cs="Times New Roman"/>
          <w:color w:val="000000" w:themeColor="text1"/>
          <w:sz w:val="24"/>
          <w:szCs w:val="24"/>
          <w:lang w:val="es-ES"/>
        </w:rPr>
        <w:lastRenderedPageBreak/>
        <w:t>territoriales, especialmente en las zonas rurales del país, los docentes</w:t>
      </w:r>
      <w:r w:rsidR="00AD5D69">
        <w:rPr>
          <w:rFonts w:ascii="Times New Roman" w:hAnsi="Times New Roman" w:cs="Times New Roman"/>
          <w:color w:val="000000" w:themeColor="text1"/>
          <w:sz w:val="24"/>
          <w:szCs w:val="24"/>
          <w:lang w:val="es-ES"/>
        </w:rPr>
        <w:t xml:space="preserve"> especializados en el área en </w:t>
      </w:r>
      <w:r>
        <w:rPr>
          <w:rFonts w:ascii="Times New Roman" w:hAnsi="Times New Roman" w:cs="Times New Roman"/>
          <w:color w:val="000000" w:themeColor="text1"/>
          <w:sz w:val="24"/>
          <w:szCs w:val="24"/>
          <w:lang w:val="es-ES"/>
        </w:rPr>
        <w:t>mención que</w:t>
      </w:r>
      <w:r w:rsidR="0089290D">
        <w:rPr>
          <w:rFonts w:ascii="Times New Roman" w:hAnsi="Times New Roman" w:cs="Times New Roman"/>
          <w:color w:val="000000" w:themeColor="text1"/>
          <w:sz w:val="24"/>
          <w:szCs w:val="24"/>
          <w:lang w:val="es-ES"/>
        </w:rPr>
        <w:t xml:space="preserve"> se convocan</w:t>
      </w:r>
      <w:r w:rsidR="00AD5D69">
        <w:rPr>
          <w:rFonts w:ascii="Times New Roman" w:hAnsi="Times New Roman" w:cs="Times New Roman"/>
          <w:color w:val="000000" w:themeColor="text1"/>
          <w:sz w:val="24"/>
          <w:szCs w:val="24"/>
          <w:lang w:val="es-ES"/>
        </w:rPr>
        <w:t>,</w:t>
      </w:r>
      <w:r w:rsidR="0089290D">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se tienen</w:t>
      </w:r>
      <w:r w:rsidR="0089290D">
        <w:rPr>
          <w:rFonts w:ascii="Times New Roman" w:hAnsi="Times New Roman" w:cs="Times New Roman"/>
          <w:color w:val="000000" w:themeColor="text1"/>
          <w:sz w:val="24"/>
          <w:szCs w:val="24"/>
          <w:lang w:val="es-ES"/>
        </w:rPr>
        <w:t xml:space="preserve"> en cuenta para abordar </w:t>
      </w:r>
      <w:r w:rsidR="000865DD">
        <w:rPr>
          <w:rFonts w:ascii="Times New Roman" w:hAnsi="Times New Roman" w:cs="Times New Roman"/>
          <w:color w:val="000000" w:themeColor="text1"/>
          <w:sz w:val="24"/>
          <w:szCs w:val="24"/>
          <w:lang w:val="es-ES"/>
        </w:rPr>
        <w:t>otras</w:t>
      </w:r>
      <w:r w:rsidR="00AD5D69">
        <w:rPr>
          <w:rFonts w:ascii="Times New Roman" w:hAnsi="Times New Roman" w:cs="Times New Roman"/>
          <w:color w:val="000000" w:themeColor="text1"/>
          <w:sz w:val="24"/>
          <w:szCs w:val="24"/>
          <w:lang w:val="es-ES"/>
        </w:rPr>
        <w:t xml:space="preserve"> áreas del currículo.</w:t>
      </w:r>
    </w:p>
    <w:p w14:paraId="45A544E8" w14:textId="4D5389C0" w:rsidR="005B5E15" w:rsidRDefault="0085403C" w:rsidP="005B5E15">
      <w:pPr>
        <w:pStyle w:val="NormalWeb"/>
        <w:spacing w:before="0" w:beforeAutospacing="0" w:after="0" w:afterAutospacing="0" w:line="480" w:lineRule="auto"/>
        <w:ind w:firstLine="720"/>
        <w:rPr>
          <w:color w:val="000000" w:themeColor="text1"/>
          <w:lang w:val="es-ES"/>
        </w:rPr>
      </w:pPr>
      <w:r>
        <w:rPr>
          <w:color w:val="000000" w:themeColor="text1"/>
          <w:lang w:val="es-ES"/>
        </w:rPr>
        <w:t>D</w:t>
      </w:r>
      <w:r w:rsidR="005B5E15">
        <w:rPr>
          <w:color w:val="000000" w:themeColor="text1"/>
          <w:lang w:val="es-ES"/>
        </w:rPr>
        <w:t>e ac</w:t>
      </w:r>
      <w:r w:rsidR="00567C9F">
        <w:rPr>
          <w:color w:val="000000" w:themeColor="text1"/>
          <w:lang w:val="es-ES"/>
        </w:rPr>
        <w:t>uerdo a lo anterior,</w:t>
      </w:r>
      <w:r w:rsidR="005B5E15">
        <w:rPr>
          <w:color w:val="000000" w:themeColor="text1"/>
          <w:lang w:val="es-ES"/>
        </w:rPr>
        <w:t xml:space="preserve"> es aún mayor su falta de reconocimiento en la sociedad y en la comunidad educativa en general</w:t>
      </w:r>
      <w:r>
        <w:rPr>
          <w:color w:val="000000" w:themeColor="text1"/>
          <w:lang w:val="es-ES"/>
        </w:rPr>
        <w:t>, d</w:t>
      </w:r>
      <w:r w:rsidR="005B5E15">
        <w:rPr>
          <w:color w:val="000000" w:themeColor="text1"/>
          <w:lang w:val="es-ES"/>
        </w:rPr>
        <w:t xml:space="preserve">e igual modo, los docentes y estudiantes poseen imprecisiones sobre las </w:t>
      </w:r>
      <w:r>
        <w:rPr>
          <w:color w:val="000000" w:themeColor="text1"/>
          <w:lang w:val="es-ES"/>
        </w:rPr>
        <w:t xml:space="preserve">finalidades, </w:t>
      </w:r>
      <w:r w:rsidR="005B5E15">
        <w:rPr>
          <w:color w:val="000000" w:themeColor="text1"/>
          <w:lang w:val="es-ES"/>
        </w:rPr>
        <w:t xml:space="preserve">metodologías y </w:t>
      </w:r>
      <w:r>
        <w:rPr>
          <w:color w:val="000000" w:themeColor="text1"/>
          <w:lang w:val="es-ES"/>
        </w:rPr>
        <w:t>su evaluación</w:t>
      </w:r>
      <w:r w:rsidR="005B5E15">
        <w:rPr>
          <w:color w:val="000000" w:themeColor="text1"/>
          <w:lang w:val="es-ES"/>
        </w:rPr>
        <w:t xml:space="preserve">, </w:t>
      </w:r>
      <w:r w:rsidR="000865DD">
        <w:rPr>
          <w:color w:val="000000" w:themeColor="text1"/>
          <w:lang w:val="es-ES"/>
        </w:rPr>
        <w:t xml:space="preserve">desconociéndose </w:t>
      </w:r>
      <w:r>
        <w:rPr>
          <w:color w:val="000000" w:themeColor="text1"/>
          <w:lang w:val="es-ES"/>
        </w:rPr>
        <w:t xml:space="preserve"> la evaluación del estudiante como un proceso sistemático que transciende el entregar una ca</w:t>
      </w:r>
      <w:r w:rsidR="00EC0AFB">
        <w:rPr>
          <w:color w:val="000000" w:themeColor="text1"/>
          <w:lang w:val="es-ES"/>
        </w:rPr>
        <w:t xml:space="preserve">lificación </w:t>
      </w:r>
      <w:r>
        <w:rPr>
          <w:color w:val="000000" w:themeColor="text1"/>
          <w:lang w:val="es-ES"/>
        </w:rPr>
        <w:t xml:space="preserve">, que solo mide pero no valora  e </w:t>
      </w:r>
      <w:r w:rsidR="005B5E15">
        <w:rPr>
          <w:color w:val="000000" w:themeColor="text1"/>
          <w:lang w:val="es-ES"/>
        </w:rPr>
        <w:t xml:space="preserve"> involuc</w:t>
      </w:r>
      <w:r>
        <w:rPr>
          <w:color w:val="000000" w:themeColor="text1"/>
          <w:lang w:val="es-ES"/>
        </w:rPr>
        <w:t xml:space="preserve">ra los  diversos lenguajes artísticos </w:t>
      </w:r>
      <w:r w:rsidR="005B5E15">
        <w:rPr>
          <w:color w:val="000000" w:themeColor="text1"/>
          <w:lang w:val="es-ES"/>
        </w:rPr>
        <w:t xml:space="preserve"> en la evaluación</w:t>
      </w:r>
      <w:r w:rsidR="00EC0AFB">
        <w:rPr>
          <w:color w:val="000000" w:themeColor="text1"/>
          <w:lang w:val="es-ES"/>
        </w:rPr>
        <w:t xml:space="preserve"> </w:t>
      </w:r>
      <w:r w:rsidR="005B5E15">
        <w:rPr>
          <w:rFonts w:eastAsiaTheme="minorEastAsia"/>
          <w:color w:val="000000" w:themeColor="text1"/>
          <w:kern w:val="24"/>
          <w:lang w:val="es-CO"/>
        </w:rPr>
        <w:t xml:space="preserve">en términos de García </w:t>
      </w:r>
      <w:r w:rsidR="001C63C4">
        <w:rPr>
          <w:rFonts w:eastAsiaTheme="minorEastAsia"/>
          <w:color w:val="000000" w:themeColor="text1"/>
          <w:kern w:val="24"/>
          <w:lang w:val="es-CO"/>
        </w:rPr>
        <w:t xml:space="preserve">– Carrillo </w:t>
      </w:r>
      <w:r w:rsidR="005B5E15">
        <w:rPr>
          <w:rFonts w:eastAsiaTheme="minorEastAsia"/>
          <w:color w:val="000000" w:themeColor="text1"/>
          <w:kern w:val="24"/>
          <w:lang w:val="es-CO"/>
        </w:rPr>
        <w:t xml:space="preserve">(2021) una “evaluación invisible” y, por tanto, </w:t>
      </w:r>
      <w:r>
        <w:rPr>
          <w:rFonts w:eastAsiaTheme="minorEastAsia"/>
          <w:color w:val="000000" w:themeColor="text1"/>
          <w:kern w:val="24"/>
          <w:lang w:val="es-CO"/>
        </w:rPr>
        <w:t>una de las d</w:t>
      </w:r>
      <w:r w:rsidR="005B5E15">
        <w:rPr>
          <w:rFonts w:eastAsiaTheme="minorEastAsia"/>
          <w:color w:val="000000" w:themeColor="text1"/>
          <w:kern w:val="24"/>
          <w:lang w:val="es-CO"/>
        </w:rPr>
        <w:t>ificultade</w:t>
      </w:r>
      <w:r>
        <w:rPr>
          <w:rFonts w:eastAsiaTheme="minorEastAsia"/>
          <w:color w:val="000000" w:themeColor="text1"/>
          <w:kern w:val="24"/>
          <w:lang w:val="es-CO"/>
        </w:rPr>
        <w:t xml:space="preserve">s </w:t>
      </w:r>
      <w:r w:rsidR="005B5E15">
        <w:rPr>
          <w:rFonts w:eastAsiaTheme="minorEastAsia"/>
          <w:color w:val="000000" w:themeColor="text1"/>
          <w:kern w:val="24"/>
          <w:lang w:val="es-CO"/>
        </w:rPr>
        <w:t xml:space="preserve">de los docentes y estudiantes </w:t>
      </w:r>
      <w:r>
        <w:rPr>
          <w:rFonts w:eastAsiaTheme="minorEastAsia"/>
          <w:color w:val="000000" w:themeColor="text1"/>
          <w:kern w:val="24"/>
          <w:lang w:val="es-CO"/>
        </w:rPr>
        <w:t>está en la comprensión d</w:t>
      </w:r>
      <w:r w:rsidR="005B5E15">
        <w:rPr>
          <w:rFonts w:eastAsiaTheme="minorEastAsia"/>
          <w:color w:val="000000" w:themeColor="text1"/>
          <w:kern w:val="24"/>
          <w:lang w:val="es-CO"/>
        </w:rPr>
        <w:t xml:space="preserve">el significado y sentido de la evaluación formativa </w:t>
      </w:r>
      <w:r>
        <w:rPr>
          <w:rFonts w:eastAsiaTheme="minorEastAsia"/>
          <w:color w:val="000000" w:themeColor="text1"/>
          <w:kern w:val="24"/>
          <w:lang w:val="es-CO"/>
        </w:rPr>
        <w:t xml:space="preserve"> como una evaluación para aprender, construir y reforzar el conocimiento y para aprender del error de </w:t>
      </w:r>
      <w:r w:rsidR="005B5E15">
        <w:rPr>
          <w:rFonts w:eastAsiaTheme="minorEastAsia"/>
          <w:color w:val="000000" w:themeColor="text1"/>
          <w:kern w:val="24"/>
          <w:lang w:val="es-CO"/>
        </w:rPr>
        <w:t>los procesos artísticos</w:t>
      </w:r>
      <w:r w:rsidR="00F91910">
        <w:rPr>
          <w:rFonts w:eastAsiaTheme="minorEastAsia"/>
          <w:color w:val="000000" w:themeColor="text1"/>
          <w:kern w:val="24"/>
          <w:lang w:val="es-CO"/>
        </w:rPr>
        <w:t xml:space="preserve"> y </w:t>
      </w:r>
      <w:r w:rsidR="005B5E15">
        <w:rPr>
          <w:rFonts w:eastAsiaTheme="minorEastAsia"/>
          <w:color w:val="000000" w:themeColor="text1"/>
          <w:kern w:val="24"/>
          <w:lang w:val="es-CO"/>
        </w:rPr>
        <w:t xml:space="preserve"> sus componentes</w:t>
      </w:r>
      <w:r w:rsidR="00F91910">
        <w:rPr>
          <w:rFonts w:eastAsiaTheme="minorEastAsia"/>
          <w:color w:val="000000" w:themeColor="text1"/>
          <w:kern w:val="24"/>
          <w:lang w:val="es-CO"/>
        </w:rPr>
        <w:t>.</w:t>
      </w:r>
    </w:p>
    <w:p w14:paraId="79F38A80" w14:textId="61930A65" w:rsidR="00DC6284" w:rsidRDefault="007934FB" w:rsidP="00DC6284">
      <w:pPr>
        <w:spacing w:line="480" w:lineRule="auto"/>
        <w:ind w:left="720" w:hanging="720"/>
        <w:rPr>
          <w:rFonts w:ascii="Times New Roman" w:hAnsi="Times New Roman" w:cs="Times New Roman"/>
          <w:b/>
          <w:bCs/>
          <w:sz w:val="24"/>
          <w:szCs w:val="24"/>
          <w:lang w:val="es-MX"/>
        </w:rPr>
      </w:pPr>
      <w:r w:rsidRPr="00914310">
        <w:rPr>
          <w:rFonts w:ascii="Times New Roman" w:hAnsi="Times New Roman" w:cs="Times New Roman"/>
          <w:b/>
          <w:bCs/>
          <w:sz w:val="24"/>
          <w:szCs w:val="24"/>
          <w:lang w:val="es-MX"/>
        </w:rPr>
        <w:t>Referentes</w:t>
      </w:r>
    </w:p>
    <w:p w14:paraId="66A5B89D" w14:textId="70DE5220" w:rsidR="001C63C4" w:rsidRPr="001C63C4" w:rsidRDefault="001C63C4" w:rsidP="001C63C4">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García – Carrillo L. S. (2021) Procesos curriculares y evaluativos en la Educación Física escolar. Kinesis. </w:t>
      </w:r>
    </w:p>
    <w:p w14:paraId="3F69DF47" w14:textId="3FEE6C00" w:rsidR="00DC6284" w:rsidRDefault="00DC6284" w:rsidP="00B25767">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Huerta.R, (2017). Educación artística. Revista de investigación 8. ISSN: 1695-8403.e-ISSN:2254-7592. P,243.</w:t>
      </w:r>
    </w:p>
    <w:p w14:paraId="5BA77192" w14:textId="664F00AA" w:rsidR="00DC6284" w:rsidRDefault="00DC6284" w:rsidP="00DC6284">
      <w:pPr>
        <w:spacing w:line="360" w:lineRule="auto"/>
        <w:ind w:firstLine="720"/>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Nussbaum. M.</w:t>
      </w:r>
      <w:r w:rsidR="00575BA9">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2010</w:t>
      </w:r>
      <w:r w:rsidR="00575BA9">
        <w:rPr>
          <w:rFonts w:ascii="Times New Roman" w:hAnsi="Times New Roman" w:cs="Times New Roman"/>
          <w:color w:val="000000" w:themeColor="text1"/>
          <w:sz w:val="24"/>
          <w:szCs w:val="24"/>
          <w:lang w:val="es-ES"/>
        </w:rPr>
        <w:t>)</w:t>
      </w:r>
      <w:r>
        <w:rPr>
          <w:rFonts w:ascii="Times New Roman" w:hAnsi="Times New Roman" w:cs="Times New Roman"/>
          <w:color w:val="000000" w:themeColor="text1"/>
          <w:sz w:val="24"/>
          <w:szCs w:val="24"/>
          <w:lang w:val="es-ES"/>
        </w:rPr>
        <w:t>. Sin fines de lucro, por qué la democracia necesita de las humanidades. Katz editores. Madrid.p,46.</w:t>
      </w:r>
    </w:p>
    <w:p w14:paraId="038C5603" w14:textId="687369BF" w:rsidR="00A7722C" w:rsidRDefault="00DC6284" w:rsidP="00914310">
      <w:pPr>
        <w:spacing w:line="360" w:lineRule="auto"/>
        <w:ind w:firstLine="720"/>
        <w:rPr>
          <w:rFonts w:ascii="Times New Roman" w:hAnsi="Times New Roman" w:cs="Times New Roman"/>
          <w:color w:val="000000" w:themeColor="text1"/>
          <w:sz w:val="24"/>
          <w:szCs w:val="24"/>
          <w:lang w:val="es-ES"/>
        </w:rPr>
      </w:pPr>
      <w:bookmarkStart w:id="4" w:name="_Hlk148289011"/>
      <w:r>
        <w:rPr>
          <w:rFonts w:ascii="Times New Roman" w:hAnsi="Times New Roman" w:cs="Times New Roman"/>
          <w:color w:val="000000" w:themeColor="text1"/>
          <w:sz w:val="24"/>
          <w:szCs w:val="24"/>
          <w:lang w:val="es-ES"/>
        </w:rPr>
        <w:t>Ministerio de Educación Nacional</w:t>
      </w:r>
      <w:r w:rsidR="001C63C4">
        <w:rPr>
          <w:rFonts w:ascii="Times New Roman" w:hAnsi="Times New Roman" w:cs="Times New Roman"/>
          <w:color w:val="000000" w:themeColor="text1"/>
          <w:sz w:val="24"/>
          <w:szCs w:val="24"/>
          <w:lang w:val="es-ES"/>
        </w:rPr>
        <w:t xml:space="preserve"> Colombia</w:t>
      </w:r>
      <w:r>
        <w:rPr>
          <w:rFonts w:ascii="Times New Roman" w:hAnsi="Times New Roman" w:cs="Times New Roman"/>
          <w:color w:val="000000" w:themeColor="text1"/>
          <w:sz w:val="24"/>
          <w:szCs w:val="24"/>
          <w:lang w:val="es-ES"/>
        </w:rPr>
        <w:t xml:space="preserve">. (2000). Educación Artística, </w:t>
      </w:r>
      <w:bookmarkEnd w:id="4"/>
      <w:r w:rsidR="00A7722C">
        <w:rPr>
          <w:rFonts w:ascii="Times New Roman" w:hAnsi="Times New Roman" w:cs="Times New Roman"/>
          <w:color w:val="000000" w:themeColor="text1"/>
          <w:sz w:val="24"/>
          <w:szCs w:val="24"/>
          <w:lang w:val="es-ES"/>
        </w:rPr>
        <w:t>serie l</w:t>
      </w:r>
      <w:r>
        <w:rPr>
          <w:rFonts w:ascii="Times New Roman" w:hAnsi="Times New Roman" w:cs="Times New Roman"/>
          <w:color w:val="000000" w:themeColor="text1"/>
          <w:sz w:val="24"/>
          <w:szCs w:val="24"/>
          <w:lang w:val="es-ES"/>
        </w:rPr>
        <w:t>ineamientos curriculares. Editorial Magisterio.</w:t>
      </w:r>
    </w:p>
    <w:p w14:paraId="5741D093" w14:textId="5902CD7B" w:rsidR="00914310" w:rsidRDefault="00914310" w:rsidP="00914310">
      <w:pPr>
        <w:spacing w:line="360" w:lineRule="auto"/>
        <w:ind w:firstLine="720"/>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Ministerio de Educación Nacional</w:t>
      </w:r>
      <w:r w:rsidR="001C63C4">
        <w:rPr>
          <w:rFonts w:ascii="Times New Roman" w:hAnsi="Times New Roman" w:cs="Times New Roman"/>
          <w:color w:val="000000" w:themeColor="text1"/>
          <w:sz w:val="24"/>
          <w:szCs w:val="24"/>
          <w:lang w:val="es-ES"/>
        </w:rPr>
        <w:t xml:space="preserve"> Colombia</w:t>
      </w:r>
      <w:r>
        <w:rPr>
          <w:rFonts w:ascii="Times New Roman" w:hAnsi="Times New Roman" w:cs="Times New Roman"/>
          <w:color w:val="000000" w:themeColor="text1"/>
          <w:sz w:val="24"/>
          <w:szCs w:val="24"/>
          <w:lang w:val="es-ES"/>
        </w:rPr>
        <w:t xml:space="preserve">. (2010). </w:t>
      </w:r>
      <w:r w:rsidR="001C63C4">
        <w:rPr>
          <w:rFonts w:ascii="Times New Roman" w:hAnsi="Times New Roman" w:cs="Times New Roman"/>
          <w:color w:val="000000" w:themeColor="text1"/>
          <w:sz w:val="24"/>
          <w:szCs w:val="24"/>
          <w:lang w:val="es-ES"/>
        </w:rPr>
        <w:t>Orientaciones pedagógicas para la Educación</w:t>
      </w:r>
      <w:r>
        <w:rPr>
          <w:rFonts w:ascii="Times New Roman" w:hAnsi="Times New Roman" w:cs="Times New Roman"/>
          <w:color w:val="000000" w:themeColor="text1"/>
          <w:sz w:val="24"/>
          <w:szCs w:val="24"/>
          <w:lang w:val="es-ES"/>
        </w:rPr>
        <w:t xml:space="preserve"> Artística</w:t>
      </w:r>
      <w:r w:rsidR="001C63C4">
        <w:rPr>
          <w:rFonts w:ascii="Times New Roman" w:hAnsi="Times New Roman" w:cs="Times New Roman"/>
          <w:color w:val="000000" w:themeColor="text1"/>
          <w:sz w:val="24"/>
          <w:szCs w:val="24"/>
          <w:lang w:val="es-ES"/>
        </w:rPr>
        <w:t xml:space="preserve">. Documento N° 16. Bogotá. </w:t>
      </w:r>
    </w:p>
    <w:p w14:paraId="7BE1D977" w14:textId="48E3D7F2" w:rsidR="00EC0AFB" w:rsidRPr="00EC0AFB" w:rsidRDefault="00DC6284" w:rsidP="00EC0AFB">
      <w:pPr>
        <w:spacing w:line="360" w:lineRule="auto"/>
        <w:ind w:firstLine="720"/>
        <w:rPr>
          <w:rFonts w:ascii="Times New Roman" w:hAnsi="Times New Roman" w:cs="Times New Roman"/>
          <w:color w:val="000000" w:themeColor="text1"/>
          <w:sz w:val="24"/>
          <w:szCs w:val="24"/>
          <w:lang w:val="es-MX"/>
        </w:rPr>
      </w:pPr>
      <w:r w:rsidRPr="002C0E1A">
        <w:rPr>
          <w:rFonts w:ascii="Times New Roman" w:hAnsi="Times New Roman" w:cs="Times New Roman"/>
          <w:color w:val="000000" w:themeColor="text1"/>
          <w:sz w:val="24"/>
          <w:szCs w:val="24"/>
          <w:lang w:val="es-MX"/>
        </w:rPr>
        <w:t>Ministerio de Educación Nacional</w:t>
      </w:r>
      <w:r w:rsidR="001C63C4">
        <w:rPr>
          <w:rFonts w:ascii="Times New Roman" w:hAnsi="Times New Roman" w:cs="Times New Roman"/>
          <w:color w:val="000000" w:themeColor="text1"/>
          <w:sz w:val="24"/>
          <w:szCs w:val="24"/>
          <w:lang w:val="es-MX"/>
        </w:rPr>
        <w:t xml:space="preserve"> Colombia</w:t>
      </w:r>
      <w:r w:rsidRPr="002C0E1A">
        <w:rPr>
          <w:rFonts w:ascii="Times New Roman" w:hAnsi="Times New Roman" w:cs="Times New Roman"/>
          <w:color w:val="000000" w:themeColor="text1"/>
          <w:sz w:val="24"/>
          <w:szCs w:val="24"/>
          <w:lang w:val="es-MX"/>
        </w:rPr>
        <w:t>. (2022). Orientaciones curriculares para la educación artística y cultur</w:t>
      </w:r>
      <w:r w:rsidR="00EC0AFB">
        <w:rPr>
          <w:rFonts w:ascii="Times New Roman" w:hAnsi="Times New Roman" w:cs="Times New Roman"/>
          <w:color w:val="000000" w:themeColor="text1"/>
          <w:sz w:val="24"/>
          <w:szCs w:val="24"/>
          <w:lang w:val="es-MX"/>
        </w:rPr>
        <w:t>al en educación básica. Bogotá.</w:t>
      </w:r>
    </w:p>
    <w:p w14:paraId="04527EEC" w14:textId="21EF5551" w:rsidR="001C63C4" w:rsidRPr="00575BA9" w:rsidRDefault="001C63C4" w:rsidP="007B767A">
      <w:pPr>
        <w:spacing w:line="360" w:lineRule="auto"/>
        <w:ind w:firstLine="720"/>
        <w:rPr>
          <w:rFonts w:ascii="Times New Roman" w:hAnsi="Times New Roman" w:cs="Times New Roman"/>
          <w:color w:val="000000" w:themeColor="text1"/>
          <w:sz w:val="24"/>
          <w:szCs w:val="24"/>
          <w:u w:val="single"/>
          <w:lang w:val="es-MX"/>
        </w:rPr>
      </w:pPr>
      <w:r>
        <w:rPr>
          <w:rFonts w:ascii="Times New Roman" w:hAnsi="Times New Roman" w:cs="Times New Roman"/>
          <w:sz w:val="24"/>
          <w:szCs w:val="24"/>
          <w:lang w:val="es-MX"/>
        </w:rPr>
        <w:lastRenderedPageBreak/>
        <w:t xml:space="preserve"> </w:t>
      </w:r>
      <w:r w:rsidRPr="00022229">
        <w:rPr>
          <w:rFonts w:ascii="Times New Roman" w:hAnsi="Times New Roman" w:cs="Times New Roman"/>
          <w:sz w:val="24"/>
          <w:szCs w:val="24"/>
          <w:lang w:val="es-MX"/>
        </w:rPr>
        <w:t>Terigi,F</w:t>
      </w:r>
      <w:r w:rsidR="0089290D">
        <w:rPr>
          <w:rFonts w:ascii="Times New Roman" w:hAnsi="Times New Roman" w:cs="Times New Roman"/>
          <w:sz w:val="24"/>
          <w:szCs w:val="24"/>
          <w:lang w:val="es-MX"/>
        </w:rPr>
        <w:t>.</w:t>
      </w:r>
      <w:r w:rsidRPr="00022229">
        <w:rPr>
          <w:rFonts w:ascii="Times New Roman" w:hAnsi="Times New Roman" w:cs="Times New Roman"/>
          <w:sz w:val="24"/>
          <w:szCs w:val="24"/>
          <w:lang w:val="es-MX"/>
        </w:rPr>
        <w:t xml:space="preserve"> (1998) Artes y escuela, Aspectos curriculares y didácticos de la </w:t>
      </w:r>
      <w:r w:rsidR="00575BA9">
        <w:rPr>
          <w:rFonts w:ascii="Times New Roman" w:hAnsi="Times New Roman" w:cs="Times New Roman"/>
          <w:sz w:val="24"/>
          <w:szCs w:val="24"/>
          <w:lang w:val="es-MX"/>
        </w:rPr>
        <w:t>E</w:t>
      </w:r>
      <w:r w:rsidRPr="00022229">
        <w:rPr>
          <w:rFonts w:ascii="Times New Roman" w:hAnsi="Times New Roman" w:cs="Times New Roman"/>
          <w:sz w:val="24"/>
          <w:szCs w:val="24"/>
          <w:lang w:val="es-MX"/>
        </w:rPr>
        <w:t xml:space="preserve">ducación </w:t>
      </w:r>
      <w:r w:rsidR="00575BA9">
        <w:rPr>
          <w:rFonts w:ascii="Times New Roman" w:hAnsi="Times New Roman" w:cs="Times New Roman"/>
          <w:sz w:val="24"/>
          <w:szCs w:val="24"/>
          <w:lang w:val="es-MX"/>
        </w:rPr>
        <w:t>A</w:t>
      </w:r>
      <w:r w:rsidRPr="00022229">
        <w:rPr>
          <w:rFonts w:ascii="Times New Roman" w:hAnsi="Times New Roman" w:cs="Times New Roman"/>
          <w:sz w:val="24"/>
          <w:szCs w:val="24"/>
          <w:lang w:val="es-MX"/>
        </w:rPr>
        <w:t>rtística.</w:t>
      </w:r>
      <w:r>
        <w:rPr>
          <w:rFonts w:ascii="Times New Roman" w:hAnsi="Times New Roman" w:cs="Times New Roman"/>
          <w:sz w:val="24"/>
          <w:szCs w:val="24"/>
          <w:lang w:val="es-MX"/>
        </w:rPr>
        <w:t xml:space="preserve"> </w:t>
      </w:r>
      <w:r w:rsidRPr="00022229">
        <w:rPr>
          <w:rFonts w:ascii="Times New Roman" w:hAnsi="Times New Roman" w:cs="Times New Roman"/>
          <w:sz w:val="24"/>
          <w:szCs w:val="24"/>
          <w:lang w:val="es-MX"/>
        </w:rPr>
        <w:t>Editorial Paidós. Buenos Aires</w:t>
      </w:r>
    </w:p>
    <w:p w14:paraId="117D14DB" w14:textId="77777777" w:rsidR="001C63C4" w:rsidRPr="00A7722C" w:rsidRDefault="001C63C4" w:rsidP="00A7722C">
      <w:pPr>
        <w:spacing w:line="360" w:lineRule="auto"/>
        <w:ind w:firstLine="720"/>
        <w:rPr>
          <w:rFonts w:ascii="Times New Roman" w:hAnsi="Times New Roman" w:cs="Times New Roman"/>
          <w:sz w:val="24"/>
          <w:szCs w:val="24"/>
          <w:lang w:val="es-MX"/>
        </w:rPr>
      </w:pPr>
    </w:p>
    <w:sectPr w:rsidR="001C63C4" w:rsidRPr="00A7722C" w:rsidSect="007934FB">
      <w:head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3CFAD" w14:textId="77777777" w:rsidR="00B42CD0" w:rsidRDefault="00B42CD0" w:rsidP="007934FB">
      <w:pPr>
        <w:spacing w:after="0" w:line="240" w:lineRule="auto"/>
      </w:pPr>
      <w:r>
        <w:separator/>
      </w:r>
    </w:p>
  </w:endnote>
  <w:endnote w:type="continuationSeparator" w:id="0">
    <w:p w14:paraId="3C223FD8" w14:textId="77777777" w:rsidR="00B42CD0" w:rsidRDefault="00B42CD0" w:rsidP="0079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50445" w14:textId="77777777" w:rsidR="00B42CD0" w:rsidRDefault="00B42CD0" w:rsidP="007934FB">
      <w:pPr>
        <w:spacing w:after="0" w:line="240" w:lineRule="auto"/>
      </w:pPr>
      <w:r>
        <w:separator/>
      </w:r>
    </w:p>
  </w:footnote>
  <w:footnote w:type="continuationSeparator" w:id="0">
    <w:p w14:paraId="1920ECCD" w14:textId="77777777" w:rsidR="00B42CD0" w:rsidRDefault="00B42CD0" w:rsidP="0079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250409"/>
      <w:docPartObj>
        <w:docPartGallery w:val="Page Numbers (Top of Page)"/>
        <w:docPartUnique/>
      </w:docPartObj>
    </w:sdtPr>
    <w:sdtEndPr/>
    <w:sdtContent>
      <w:p w14:paraId="3850948C" w14:textId="64D2A4BF" w:rsidR="007934FB" w:rsidRDefault="007934FB">
        <w:pPr>
          <w:pStyle w:val="Encabezado"/>
          <w:jc w:val="right"/>
        </w:pPr>
        <w:r>
          <w:fldChar w:fldCharType="begin"/>
        </w:r>
        <w:r>
          <w:instrText>PAGE   \* MERGEFORMAT</w:instrText>
        </w:r>
        <w:r>
          <w:fldChar w:fldCharType="separate"/>
        </w:r>
        <w:r w:rsidR="00B35FF9" w:rsidRPr="00B35FF9">
          <w:rPr>
            <w:noProof/>
            <w:lang w:val="es-ES"/>
          </w:rPr>
          <w:t>3</w:t>
        </w:r>
        <w:r>
          <w:fldChar w:fldCharType="end"/>
        </w:r>
      </w:p>
    </w:sdtContent>
  </w:sdt>
  <w:p w14:paraId="065F94CE" w14:textId="77777777" w:rsidR="007934FB" w:rsidRDefault="007934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135C"/>
    <w:multiLevelType w:val="hybridMultilevel"/>
    <w:tmpl w:val="EAE01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48E1625"/>
    <w:multiLevelType w:val="hybridMultilevel"/>
    <w:tmpl w:val="5CD6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102AF"/>
    <w:multiLevelType w:val="hybridMultilevel"/>
    <w:tmpl w:val="3ACA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FB"/>
    <w:rsid w:val="00000725"/>
    <w:rsid w:val="000764FE"/>
    <w:rsid w:val="000865DD"/>
    <w:rsid w:val="0009679F"/>
    <w:rsid w:val="000E29C5"/>
    <w:rsid w:val="00152022"/>
    <w:rsid w:val="0015268D"/>
    <w:rsid w:val="001748A3"/>
    <w:rsid w:val="00176938"/>
    <w:rsid w:val="001B49A4"/>
    <w:rsid w:val="001C63C4"/>
    <w:rsid w:val="00200BF7"/>
    <w:rsid w:val="00281FE0"/>
    <w:rsid w:val="002C733D"/>
    <w:rsid w:val="002E29C2"/>
    <w:rsid w:val="002F18BA"/>
    <w:rsid w:val="00313C3F"/>
    <w:rsid w:val="00316ED4"/>
    <w:rsid w:val="0033036E"/>
    <w:rsid w:val="00332072"/>
    <w:rsid w:val="0033366A"/>
    <w:rsid w:val="00335B96"/>
    <w:rsid w:val="00366BFA"/>
    <w:rsid w:val="003700E1"/>
    <w:rsid w:val="003B3434"/>
    <w:rsid w:val="003C1892"/>
    <w:rsid w:val="003C3A90"/>
    <w:rsid w:val="00411353"/>
    <w:rsid w:val="00413114"/>
    <w:rsid w:val="004453E6"/>
    <w:rsid w:val="0048471F"/>
    <w:rsid w:val="004A3A8B"/>
    <w:rsid w:val="004A67AA"/>
    <w:rsid w:val="004B3F15"/>
    <w:rsid w:val="004C58C9"/>
    <w:rsid w:val="004D7FF7"/>
    <w:rsid w:val="004E363E"/>
    <w:rsid w:val="0051101B"/>
    <w:rsid w:val="00567C9F"/>
    <w:rsid w:val="00575BA9"/>
    <w:rsid w:val="005B5E15"/>
    <w:rsid w:val="005E4AA6"/>
    <w:rsid w:val="00642E9A"/>
    <w:rsid w:val="00647F92"/>
    <w:rsid w:val="0065725F"/>
    <w:rsid w:val="00674805"/>
    <w:rsid w:val="006A6871"/>
    <w:rsid w:val="006B5F73"/>
    <w:rsid w:val="006D2DD5"/>
    <w:rsid w:val="006E75B9"/>
    <w:rsid w:val="006F15D1"/>
    <w:rsid w:val="006F4E76"/>
    <w:rsid w:val="007463B3"/>
    <w:rsid w:val="00763BBA"/>
    <w:rsid w:val="007934FB"/>
    <w:rsid w:val="007A0888"/>
    <w:rsid w:val="007B767A"/>
    <w:rsid w:val="007E67AD"/>
    <w:rsid w:val="008263C6"/>
    <w:rsid w:val="0084543F"/>
    <w:rsid w:val="0085403C"/>
    <w:rsid w:val="0089290D"/>
    <w:rsid w:val="008B11D0"/>
    <w:rsid w:val="008F4FB9"/>
    <w:rsid w:val="008F693B"/>
    <w:rsid w:val="00914310"/>
    <w:rsid w:val="00983A92"/>
    <w:rsid w:val="00992B1F"/>
    <w:rsid w:val="009A2B04"/>
    <w:rsid w:val="009B602D"/>
    <w:rsid w:val="009F2A0D"/>
    <w:rsid w:val="00A06FE1"/>
    <w:rsid w:val="00A53D93"/>
    <w:rsid w:val="00A7722C"/>
    <w:rsid w:val="00AB6A94"/>
    <w:rsid w:val="00AD0A16"/>
    <w:rsid w:val="00AD5D69"/>
    <w:rsid w:val="00AF1ED4"/>
    <w:rsid w:val="00B02D00"/>
    <w:rsid w:val="00B2067B"/>
    <w:rsid w:val="00B227AF"/>
    <w:rsid w:val="00B25767"/>
    <w:rsid w:val="00B35FF9"/>
    <w:rsid w:val="00B42CD0"/>
    <w:rsid w:val="00B948AF"/>
    <w:rsid w:val="00BA0D5C"/>
    <w:rsid w:val="00BB125B"/>
    <w:rsid w:val="00BE17B0"/>
    <w:rsid w:val="00BF0CF7"/>
    <w:rsid w:val="00BF273C"/>
    <w:rsid w:val="00BF5E26"/>
    <w:rsid w:val="00C06220"/>
    <w:rsid w:val="00C838F6"/>
    <w:rsid w:val="00C96886"/>
    <w:rsid w:val="00D1397A"/>
    <w:rsid w:val="00D175A7"/>
    <w:rsid w:val="00D51631"/>
    <w:rsid w:val="00DC6284"/>
    <w:rsid w:val="00E026C4"/>
    <w:rsid w:val="00E6532F"/>
    <w:rsid w:val="00E82ABB"/>
    <w:rsid w:val="00E90022"/>
    <w:rsid w:val="00EC0AFB"/>
    <w:rsid w:val="00EE0140"/>
    <w:rsid w:val="00F5477E"/>
    <w:rsid w:val="00F706FA"/>
    <w:rsid w:val="00F77728"/>
    <w:rsid w:val="00F91910"/>
    <w:rsid w:val="00FB4BF1"/>
    <w:rsid w:val="00FD1742"/>
    <w:rsid w:val="00FD78DE"/>
    <w:rsid w:val="00FF1F6C"/>
    <w:rsid w:val="00FF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3EA6"/>
  <w15:chartTrackingRefBased/>
  <w15:docId w15:val="{6894C5C5-C519-4B73-BC1B-8095E388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34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4FB"/>
  </w:style>
  <w:style w:type="paragraph" w:styleId="Piedepgina">
    <w:name w:val="footer"/>
    <w:basedOn w:val="Normal"/>
    <w:link w:val="PiedepginaCar"/>
    <w:uiPriority w:val="99"/>
    <w:unhideWhenUsed/>
    <w:rsid w:val="007934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4FB"/>
  </w:style>
  <w:style w:type="paragraph" w:styleId="Prrafodelista">
    <w:name w:val="List Paragraph"/>
    <w:basedOn w:val="Normal"/>
    <w:uiPriority w:val="34"/>
    <w:qFormat/>
    <w:rsid w:val="00BB125B"/>
    <w:pPr>
      <w:ind w:left="720"/>
      <w:contextualSpacing/>
    </w:pPr>
  </w:style>
  <w:style w:type="paragraph" w:styleId="NormalWeb">
    <w:name w:val="Normal (Web)"/>
    <w:basedOn w:val="Normal"/>
    <w:uiPriority w:val="99"/>
    <w:unhideWhenUsed/>
    <w:rsid w:val="005B5E1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99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F0CF7"/>
    <w:pPr>
      <w:spacing w:after="0" w:line="240" w:lineRule="auto"/>
    </w:pPr>
  </w:style>
  <w:style w:type="character" w:styleId="Hipervnculo">
    <w:name w:val="Hyperlink"/>
    <w:basedOn w:val="Fuentedeprrafopredeter"/>
    <w:uiPriority w:val="99"/>
    <w:unhideWhenUsed/>
    <w:rsid w:val="00A7722C"/>
    <w:rPr>
      <w:color w:val="0563C1" w:themeColor="hyperlink"/>
      <w:u w:val="single"/>
    </w:rPr>
  </w:style>
  <w:style w:type="character" w:customStyle="1" w:styleId="UnresolvedMention">
    <w:name w:val="Unresolved Mention"/>
    <w:basedOn w:val="Fuentedeprrafopredeter"/>
    <w:uiPriority w:val="99"/>
    <w:semiHidden/>
    <w:unhideWhenUsed/>
    <w:rsid w:val="00D1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4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rujillop@ut.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A4993-9843-497D-AAFC-704E273F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1968</Words>
  <Characters>11224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2023-10-16T16:08:00Z</dcterms:created>
  <dcterms:modified xsi:type="dcterms:W3CDTF">2024-08-16T10:40:00Z</dcterms:modified>
</cp:coreProperties>
</file>